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303A" w:rsidR="00D93BCF" w:rsidRDefault="00257D90" w14:paraId="5CCCCD4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32"/>
          <w:szCs w:val="32"/>
          <w:lang w:val="en-GB"/>
        </w:rPr>
      </w:pPr>
      <w:r w:rsidRPr="0089303A">
        <w:rPr>
          <w:rFonts w:ascii="Tahoma" w:hAnsi="Tahoma"/>
          <w:b/>
          <w:sz w:val="28"/>
          <w:szCs w:val="28"/>
          <w:lang w:val="en-GB"/>
        </w:rPr>
        <w:t xml:space="preserve">RENSON </w:t>
      </w:r>
      <w:r w:rsidRPr="0089303A" w:rsidR="00D025D6">
        <w:rPr>
          <w:rFonts w:ascii="Tahoma" w:hAnsi="Tahoma"/>
          <w:b/>
          <w:sz w:val="28"/>
          <w:szCs w:val="28"/>
          <w:lang w:val="en-GB"/>
        </w:rPr>
        <w:t>WINDOW</w:t>
      </w:r>
      <w:r w:rsidRPr="0089303A" w:rsidR="00D51E38">
        <w:rPr>
          <w:rFonts w:ascii="Tahoma" w:hAnsi="Tahoma"/>
          <w:b/>
          <w:sz w:val="28"/>
          <w:szCs w:val="28"/>
          <w:lang w:val="en-GB"/>
        </w:rPr>
        <w:t xml:space="preserve"> VENTILATION</w:t>
      </w:r>
      <w:r w:rsidRPr="0089303A" w:rsidR="00AD5989">
        <w:rPr>
          <w:rFonts w:ascii="Tahoma" w:hAnsi="Tahoma" w:cs="Tahoma"/>
          <w:b/>
          <w:sz w:val="28"/>
          <w:szCs w:val="28"/>
          <w:vertAlign w:val="superscript"/>
          <w:lang w:val="en-GB"/>
        </w:rPr>
        <w:t>®</w:t>
      </w:r>
      <w:r w:rsidRPr="0089303A" w:rsidR="00AD5989">
        <w:rPr>
          <w:rFonts w:ascii="Tahoma" w:hAnsi="Tahoma"/>
          <w:b/>
          <w:sz w:val="28"/>
          <w:szCs w:val="28"/>
          <w:lang w:val="en-GB"/>
        </w:rPr>
        <w:t xml:space="preserve"> SPECIFICATIONS</w:t>
      </w:r>
      <w:r w:rsidRPr="0089303A" w:rsidR="00D93BCF">
        <w:rPr>
          <w:rFonts w:ascii="Tahoma" w:hAnsi="Tahoma"/>
          <w:b/>
          <w:sz w:val="28"/>
          <w:szCs w:val="28"/>
          <w:vertAlign w:val="superscript"/>
          <w:lang w:val="en-GB"/>
        </w:rPr>
        <w:t xml:space="preserve"> </w:t>
      </w:r>
    </w:p>
    <w:p w:rsidRPr="0089303A" w:rsidR="00D025D6" w:rsidP="0056179D" w:rsidRDefault="00951366" w14:paraId="37EB7E26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>
        <w:rPr>
          <w:rFonts w:ascii="Tahoma" w:hAnsi="Tahoma"/>
          <w:b/>
          <w:szCs w:val="24"/>
          <w:lang w:val="en-GB"/>
        </w:rPr>
        <w:t>Brand</w:t>
      </w:r>
      <w:r>
        <w:rPr>
          <w:rFonts w:ascii="Tahoma" w:hAnsi="Tahoma"/>
          <w:b/>
          <w:szCs w:val="24"/>
          <w:lang w:val="en-GB"/>
        </w:rPr>
        <w:tab/>
      </w:r>
      <w:r>
        <w:rPr>
          <w:rFonts w:ascii="Tahoma" w:hAnsi="Tahoma"/>
          <w:b/>
          <w:szCs w:val="24"/>
          <w:lang w:val="en-GB"/>
        </w:rPr>
        <w:t xml:space="preserve">: </w:t>
      </w:r>
      <w:proofErr w:type="spellStart"/>
      <w:r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>
        <w:rPr>
          <w:rFonts w:ascii="Tahoma" w:hAnsi="Tahoma"/>
          <w:b/>
          <w:szCs w:val="24"/>
          <w:vertAlign w:val="superscript"/>
          <w:lang w:val="en-GB"/>
        </w:rPr>
        <w:t>®</w:t>
      </w:r>
    </w:p>
    <w:p w:rsidRPr="0089303A" w:rsidR="00DC53B1" w:rsidP="0056179D" w:rsidRDefault="00AD5989" w14:paraId="605351F1" w14:textId="77777777">
      <w:pPr>
        <w:pBdr>
          <w:bottom w:val="single" w:color="auto" w:sz="12" w:space="1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Cs w:val="24"/>
          <w:lang w:val="en-GB"/>
        </w:rPr>
      </w:pPr>
      <w:r w:rsidRPr="0089303A">
        <w:rPr>
          <w:rFonts w:ascii="Tahoma" w:hAnsi="Tahoma"/>
          <w:b/>
          <w:szCs w:val="24"/>
          <w:lang w:val="en-GB"/>
        </w:rPr>
        <w:t>Type</w:t>
      </w:r>
      <w:r w:rsidRPr="0089303A" w:rsidR="00D93BCF">
        <w:rPr>
          <w:rFonts w:ascii="Tahoma" w:hAnsi="Tahoma"/>
          <w:b/>
          <w:szCs w:val="24"/>
          <w:lang w:val="en-GB"/>
        </w:rPr>
        <w:t xml:space="preserve"> </w:t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56179D">
        <w:rPr>
          <w:rFonts w:ascii="Tahoma" w:hAnsi="Tahoma"/>
          <w:b/>
          <w:szCs w:val="24"/>
          <w:lang w:val="en-GB"/>
        </w:rPr>
        <w:tab/>
      </w:r>
      <w:r w:rsidRPr="0089303A" w:rsidR="00D93BCF">
        <w:rPr>
          <w:rFonts w:ascii="Tahoma" w:hAnsi="Tahoma"/>
          <w:b/>
          <w:szCs w:val="24"/>
          <w:lang w:val="en-GB"/>
        </w:rPr>
        <w:t xml:space="preserve">: </w:t>
      </w:r>
      <w:proofErr w:type="spellStart"/>
      <w:r w:rsidR="00951366">
        <w:rPr>
          <w:rFonts w:ascii="Tahoma" w:hAnsi="Tahoma"/>
          <w:b/>
          <w:szCs w:val="24"/>
          <w:lang w:val="en-GB"/>
        </w:rPr>
        <w:t>Sonovent</w:t>
      </w:r>
      <w:proofErr w:type="spellEnd"/>
      <w:r w:rsidRPr="00456B25" w:rsidR="00951366">
        <w:rPr>
          <w:rFonts w:ascii="Tahoma" w:hAnsi="Tahoma"/>
          <w:b/>
          <w:szCs w:val="24"/>
          <w:vertAlign w:val="superscript"/>
          <w:lang w:val="en-GB"/>
        </w:rPr>
        <w:t>®</w:t>
      </w:r>
      <w:r w:rsidR="00625D9A">
        <w:rPr>
          <w:rFonts w:ascii="Tahoma" w:hAnsi="Tahoma"/>
          <w:b/>
          <w:szCs w:val="24"/>
          <w:lang w:val="en-GB"/>
        </w:rPr>
        <w:t xml:space="preserve"> </w:t>
      </w:r>
      <w:r w:rsidR="00E045E4">
        <w:rPr>
          <w:rFonts w:ascii="Tahoma" w:hAnsi="Tahoma"/>
          <w:b/>
          <w:szCs w:val="24"/>
          <w:lang w:val="en-GB"/>
        </w:rPr>
        <w:t>Large</w:t>
      </w:r>
    </w:p>
    <w:p w:rsidRPr="0089303A" w:rsidR="00456B25" w:rsidP="00456B25" w:rsidRDefault="00456B25" w14:paraId="777B781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</w:p>
    <w:p w:rsidR="00456B25" w:rsidP="00456B25" w:rsidRDefault="00456B25" w14:paraId="56BB1FF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Manufacturer and reference:</w:t>
      </w:r>
    </w:p>
    <w:p w:rsidR="00625D9A" w:rsidP="00456B25" w:rsidRDefault="00456B25" w14:paraId="63C6FCB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The </w:t>
      </w:r>
      <w:proofErr w:type="spellStart"/>
      <w:r>
        <w:rPr>
          <w:rFonts w:ascii="Tahoma" w:hAnsi="Tahoma"/>
          <w:sz w:val="20"/>
          <w:lang w:val="en-GB"/>
        </w:rPr>
        <w:t>Sonovent</w:t>
      </w:r>
      <w:proofErr w:type="spellEnd"/>
      <w:r w:rsidRPr="00456B25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r w:rsidR="00E045E4">
        <w:rPr>
          <w:rFonts w:ascii="Tahoma" w:hAnsi="Tahoma"/>
          <w:sz w:val="20"/>
          <w:lang w:val="en-GB"/>
        </w:rPr>
        <w:t>Large</w:t>
      </w:r>
      <w:r w:rsidR="00625D9A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is manufactured and supplied by</w:t>
      </w:r>
      <w:r>
        <w:rPr>
          <w:rFonts w:ascii="Tahoma" w:hAnsi="Tahoma" w:cs="Tahoma"/>
          <w:sz w:val="20"/>
          <w:lang w:val="en-GB"/>
        </w:rPr>
        <w:t xml:space="preserve"> Renson Ventilation </w:t>
      </w:r>
    </w:p>
    <w:p w:rsidR="00456B25" w:rsidP="00456B25" w:rsidRDefault="00456B25" w14:paraId="63D996C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Style w:val="Hyperlink"/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Tel: 01622 754 123 Email: </w:t>
      </w:r>
      <w:hyperlink w:history="1" r:id="rId10">
        <w:r>
          <w:rPr>
            <w:rStyle w:val="Hyperlink"/>
            <w:rFonts w:ascii="Tahoma" w:hAnsi="Tahoma" w:cs="Tahoma"/>
            <w:sz w:val="20"/>
            <w:lang w:val="en-GB"/>
          </w:rPr>
          <w:t>vents@rensonuk.net</w:t>
        </w:r>
      </w:hyperlink>
    </w:p>
    <w:p w:rsidRPr="00363E03" w:rsidR="00456B25" w:rsidP="00456B25" w:rsidRDefault="00456B25" w14:paraId="2D792C4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lang w:val="en-GB"/>
        </w:rPr>
      </w:pPr>
    </w:p>
    <w:p w:rsidRPr="00154BA4" w:rsidR="0033562E" w:rsidP="0033562E" w:rsidRDefault="00AD5989" w14:paraId="1CA4622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54BA4">
        <w:rPr>
          <w:rFonts w:ascii="Tahoma" w:hAnsi="Tahoma"/>
          <w:b/>
          <w:sz w:val="20"/>
          <w:lang w:val="en-GB"/>
        </w:rPr>
        <w:t>Description:</w:t>
      </w:r>
      <w:r w:rsidRPr="00154BA4" w:rsidR="00257D90">
        <w:rPr>
          <w:rFonts w:ascii="Tahoma" w:hAnsi="Tahoma"/>
          <w:b/>
          <w:sz w:val="20"/>
          <w:lang w:val="en-GB"/>
        </w:rPr>
        <w:t xml:space="preserve"> </w:t>
      </w:r>
    </w:p>
    <w:p w:rsidR="00AC74F2" w:rsidP="004C1446" w:rsidRDefault="004C1446" w14:paraId="69575600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The </w:t>
      </w:r>
      <w:bookmarkStart w:name="OLE_LINK1" w:id="0"/>
      <w:bookmarkStart w:name="OLE_LINK2" w:id="1"/>
      <w:r w:rsidR="000E4343">
        <w:rPr>
          <w:rFonts w:ascii="Tahoma" w:hAnsi="Tahoma"/>
          <w:sz w:val="20"/>
          <w:lang w:val="en-GB"/>
        </w:rPr>
        <w:t>RENSON</w:t>
      </w:r>
      <w:r w:rsidRPr="000E4343">
        <w:rPr>
          <w:rFonts w:ascii="Tahoma" w:hAnsi="Tahoma"/>
          <w:sz w:val="20"/>
          <w:vertAlign w:val="superscript"/>
          <w:lang w:val="en-GB"/>
        </w:rPr>
        <w:t>®</w:t>
      </w:r>
      <w:r>
        <w:rPr>
          <w:rFonts w:ascii="Tahoma" w:hAnsi="Tahoma"/>
          <w:sz w:val="20"/>
          <w:lang w:val="en-GB"/>
        </w:rPr>
        <w:t xml:space="preserve"> </w:t>
      </w:r>
      <w:bookmarkEnd w:id="0"/>
      <w:bookmarkEnd w:id="1"/>
      <w:proofErr w:type="spellStart"/>
      <w:r w:rsidR="008D72AC">
        <w:rPr>
          <w:rFonts w:ascii="Tahoma" w:hAnsi="Tahoma"/>
          <w:sz w:val="20"/>
          <w:lang w:val="en-GB"/>
        </w:rPr>
        <w:t>Sonovent</w:t>
      </w:r>
      <w:proofErr w:type="spellEnd"/>
      <w:r w:rsidRPr="000E4343" w:rsidR="008D72AC">
        <w:rPr>
          <w:rFonts w:ascii="Tahoma" w:hAnsi="Tahoma"/>
          <w:sz w:val="20"/>
          <w:vertAlign w:val="superscript"/>
          <w:lang w:val="en-GB"/>
        </w:rPr>
        <w:t>®</w:t>
      </w:r>
      <w:r w:rsidR="008D72AC">
        <w:rPr>
          <w:rFonts w:ascii="Tahoma" w:hAnsi="Tahoma"/>
          <w:sz w:val="20"/>
          <w:lang w:val="en-GB"/>
        </w:rPr>
        <w:t xml:space="preserve"> </w:t>
      </w:r>
      <w:r w:rsidR="00E045E4">
        <w:rPr>
          <w:rFonts w:ascii="Tahoma" w:hAnsi="Tahoma"/>
          <w:sz w:val="20"/>
          <w:lang w:val="en-GB"/>
        </w:rPr>
        <w:t>Large</w:t>
      </w:r>
      <w:r w:rsidR="00625D9A">
        <w:rPr>
          <w:rFonts w:ascii="Tahoma" w:hAnsi="Tahoma"/>
          <w:sz w:val="20"/>
          <w:lang w:val="en-GB"/>
        </w:rPr>
        <w:t xml:space="preserve"> </w:t>
      </w:r>
      <w:r w:rsidR="008D72AC">
        <w:rPr>
          <w:rFonts w:ascii="Tahoma" w:hAnsi="Tahoma"/>
          <w:sz w:val="20"/>
          <w:lang w:val="en-GB"/>
        </w:rPr>
        <w:t xml:space="preserve">is a </w:t>
      </w:r>
      <w:r w:rsidR="00625D9A">
        <w:rPr>
          <w:rFonts w:ascii="Tahoma" w:hAnsi="Tahoma"/>
          <w:sz w:val="20"/>
          <w:lang w:val="en-GB"/>
        </w:rPr>
        <w:t>thermally broken, self-regulating and</w:t>
      </w:r>
      <w:r w:rsidR="008D72AC">
        <w:rPr>
          <w:rFonts w:ascii="Tahoma" w:hAnsi="Tahoma"/>
          <w:sz w:val="20"/>
          <w:lang w:val="en-GB"/>
        </w:rPr>
        <w:t xml:space="preserve"> acoustic window ventilator.</w:t>
      </w:r>
      <w:r w:rsidR="00625D9A">
        <w:rPr>
          <w:rFonts w:ascii="Tahoma" w:hAnsi="Tahoma"/>
          <w:sz w:val="20"/>
          <w:lang w:val="en-GB"/>
        </w:rPr>
        <w:t xml:space="preserve"> The p</w:t>
      </w:r>
      <w:r w:rsidR="00753B26">
        <w:rPr>
          <w:rFonts w:ascii="Tahoma" w:hAnsi="Tahoma"/>
          <w:sz w:val="20"/>
          <w:lang w:val="en-GB"/>
        </w:rPr>
        <w:t xml:space="preserve">erforated inner profile acts as an insect mesh </w:t>
      </w:r>
      <w:r w:rsidR="00625D9A">
        <w:rPr>
          <w:rFonts w:ascii="Tahoma" w:hAnsi="Tahoma"/>
          <w:sz w:val="20"/>
          <w:lang w:val="en-GB"/>
        </w:rPr>
        <w:t>(</w:t>
      </w:r>
      <w:r w:rsidR="00753B26">
        <w:rPr>
          <w:rFonts w:ascii="Tahoma" w:hAnsi="Tahoma"/>
          <w:sz w:val="20"/>
          <w:lang w:val="en-GB"/>
        </w:rPr>
        <w:t>removable</w:t>
      </w:r>
      <w:r w:rsidR="00625D9A">
        <w:rPr>
          <w:rFonts w:ascii="Tahoma" w:hAnsi="Tahoma"/>
          <w:sz w:val="20"/>
          <w:lang w:val="en-GB"/>
        </w:rPr>
        <w:t xml:space="preserve"> for cleaning purposes)</w:t>
      </w:r>
      <w:r w:rsidR="00753B26">
        <w:rPr>
          <w:rFonts w:ascii="Tahoma" w:hAnsi="Tahoma"/>
          <w:sz w:val="20"/>
          <w:lang w:val="en-GB"/>
        </w:rPr>
        <w:t xml:space="preserve">. </w:t>
      </w:r>
      <w:r w:rsidR="00625D9A">
        <w:rPr>
          <w:rFonts w:ascii="Tahoma" w:hAnsi="Tahoma"/>
          <w:sz w:val="20"/>
          <w:lang w:val="en-GB"/>
        </w:rPr>
        <w:t>This window ventilator c</w:t>
      </w:r>
      <w:r w:rsidR="000E4343">
        <w:rPr>
          <w:rFonts w:ascii="Tahoma" w:hAnsi="Tahoma"/>
          <w:sz w:val="20"/>
          <w:lang w:val="en-GB"/>
        </w:rPr>
        <w:t>ombines high airflow with high acoustic performance</w:t>
      </w:r>
      <w:r w:rsidR="00625D9A">
        <w:rPr>
          <w:rFonts w:ascii="Tahoma" w:hAnsi="Tahoma"/>
          <w:sz w:val="20"/>
          <w:lang w:val="en-GB"/>
        </w:rPr>
        <w:t>s</w:t>
      </w:r>
      <w:r w:rsidR="000E4343">
        <w:rPr>
          <w:rFonts w:ascii="Tahoma" w:hAnsi="Tahoma"/>
          <w:sz w:val="20"/>
          <w:lang w:val="en-GB"/>
        </w:rPr>
        <w:t>.</w:t>
      </w:r>
    </w:p>
    <w:p w:rsidR="00513E69" w:rsidP="004C1446" w:rsidRDefault="00513E69" w14:paraId="568B2F4A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Optionally available with Pollux filter: for strongly fine dust and pollen impacted environments.</w:t>
      </w:r>
    </w:p>
    <w:p w:rsidR="004C1446" w:rsidP="00426199" w:rsidRDefault="004C1446" w14:paraId="34A21C4D" w14:textId="77777777">
      <w:pPr>
        <w:autoSpaceDE w:val="0"/>
        <w:autoSpaceDN w:val="0"/>
        <w:adjustRightInd w:val="0"/>
        <w:ind w:right="170"/>
        <w:rPr>
          <w:rFonts w:ascii="Tahoma" w:hAnsi="Tahoma"/>
          <w:sz w:val="20"/>
          <w:lang w:val="en-GB"/>
        </w:rPr>
      </w:pPr>
    </w:p>
    <w:p w:rsidR="000C44AD" w:rsidP="00426199" w:rsidRDefault="0044371A" w14:paraId="4A247776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System operation and performance</w:t>
      </w:r>
      <w:r w:rsidR="000C44AD">
        <w:rPr>
          <w:rFonts w:ascii="Tahoma" w:hAnsi="Tahoma"/>
          <w:b/>
          <w:sz w:val="20"/>
          <w:lang w:val="en-GB"/>
        </w:rPr>
        <w:t>:</w:t>
      </w:r>
    </w:p>
    <w:p w:rsidR="00674F45" w:rsidP="00426199" w:rsidRDefault="008D72AC" w14:paraId="7407BA4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</w:t>
      </w:r>
      <w:r w:rsidR="00674F45">
        <w:rPr>
          <w:rFonts w:ascii="Tahoma" w:hAnsi="Tahoma"/>
          <w:sz w:val="20"/>
          <w:lang w:val="en-GB"/>
        </w:rPr>
        <w:t>el</w:t>
      </w:r>
      <w:r w:rsidR="003F4272">
        <w:rPr>
          <w:rFonts w:ascii="Tahoma" w:hAnsi="Tahoma"/>
          <w:sz w:val="20"/>
          <w:lang w:val="en-GB"/>
        </w:rPr>
        <w:t>f-regulating</w:t>
      </w:r>
    </w:p>
    <w:p w:rsidR="00674F45" w:rsidP="00426199" w:rsidRDefault="00674F45" w14:paraId="678198B8" w14:textId="4CEAE60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87347B">
        <w:rPr>
          <w:rFonts w:ascii="Tahoma" w:hAnsi="Tahoma"/>
          <w:sz w:val="20"/>
          <w:lang w:val="en-GB"/>
        </w:rPr>
        <w:t>Thermal conductivity: U-value =</w:t>
      </w:r>
      <w:r w:rsidR="00753B26">
        <w:rPr>
          <w:rFonts w:ascii="Tahoma" w:hAnsi="Tahoma"/>
          <w:sz w:val="20"/>
          <w:lang w:val="en-GB"/>
        </w:rPr>
        <w:t xml:space="preserve"> </w:t>
      </w:r>
      <w:r w:rsidR="00D4637D">
        <w:rPr>
          <w:rFonts w:ascii="Tahoma" w:hAnsi="Tahoma"/>
          <w:sz w:val="20"/>
          <w:lang w:val="en-GB"/>
        </w:rPr>
        <w:t>2</w:t>
      </w:r>
      <w:r w:rsidR="00753B26">
        <w:rPr>
          <w:rFonts w:ascii="Tahoma" w:hAnsi="Tahoma"/>
          <w:sz w:val="20"/>
          <w:lang w:val="en-GB"/>
        </w:rPr>
        <w:t>.</w:t>
      </w:r>
      <w:r w:rsidR="00D4637D">
        <w:rPr>
          <w:rFonts w:ascii="Tahoma" w:hAnsi="Tahoma"/>
          <w:sz w:val="20"/>
          <w:lang w:val="en-GB"/>
        </w:rPr>
        <w:t>8</w:t>
      </w:r>
      <w:r w:rsidRPr="0087347B">
        <w:rPr>
          <w:rFonts w:ascii="Tahoma" w:hAnsi="Tahoma"/>
          <w:sz w:val="20"/>
          <w:lang w:val="en-GB"/>
        </w:rPr>
        <w:t xml:space="preserve"> W/m</w:t>
      </w:r>
      <w:r w:rsidRPr="0087347B">
        <w:rPr>
          <w:rFonts w:ascii="Tahoma" w:hAnsi="Tahoma"/>
          <w:sz w:val="20"/>
          <w:vertAlign w:val="superscript"/>
          <w:lang w:val="en-GB"/>
        </w:rPr>
        <w:t>2</w:t>
      </w:r>
      <w:r w:rsidRPr="0087347B">
        <w:rPr>
          <w:rFonts w:ascii="Tahoma" w:hAnsi="Tahoma"/>
          <w:sz w:val="20"/>
          <w:lang w:val="en-GB"/>
        </w:rPr>
        <w:t>K</w:t>
      </w:r>
    </w:p>
    <w:p w:rsidR="00625D9A" w:rsidP="00426199" w:rsidRDefault="00174CCF" w14:paraId="71CCB8C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Watertigh</w:t>
      </w:r>
      <w:r w:rsidR="00625D9A">
        <w:rPr>
          <w:rFonts w:ascii="Tahoma" w:hAnsi="Tahoma"/>
          <w:sz w:val="20"/>
          <w:lang w:val="en-GB"/>
        </w:rPr>
        <w:t>tness up to</w:t>
      </w:r>
      <w:r w:rsidR="004966E7">
        <w:rPr>
          <w:rFonts w:ascii="Tahoma" w:hAnsi="Tahoma"/>
          <w:sz w:val="20"/>
          <w:lang w:val="en-GB"/>
        </w:rPr>
        <w:t xml:space="preserve"> </w:t>
      </w:r>
      <w:r w:rsidR="00625D9A">
        <w:rPr>
          <w:rFonts w:ascii="Tahoma" w:hAnsi="Tahoma"/>
          <w:sz w:val="20"/>
          <w:lang w:val="en-GB"/>
        </w:rPr>
        <w:t xml:space="preserve">50Pa in </w:t>
      </w:r>
      <w:r w:rsidR="00F55691">
        <w:rPr>
          <w:rFonts w:ascii="Tahoma" w:hAnsi="Tahoma"/>
          <w:sz w:val="20"/>
          <w:lang w:val="en-GB"/>
        </w:rPr>
        <w:t xml:space="preserve">open position  </w:t>
      </w:r>
    </w:p>
    <w:p w:rsidR="00674F45" w:rsidP="00426199" w:rsidRDefault="00625D9A" w14:paraId="55D8FC96" w14:textId="22BC2063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Watertightness up to </w:t>
      </w:r>
      <w:r w:rsidR="009E6EA7">
        <w:rPr>
          <w:rFonts w:ascii="Tahoma" w:hAnsi="Tahoma"/>
          <w:sz w:val="20"/>
          <w:lang w:val="en-GB"/>
        </w:rPr>
        <w:t>120</w:t>
      </w:r>
      <w:r>
        <w:rPr>
          <w:rFonts w:ascii="Tahoma" w:hAnsi="Tahoma"/>
          <w:sz w:val="20"/>
          <w:lang w:val="en-GB"/>
        </w:rPr>
        <w:t>0Pa in</w:t>
      </w:r>
      <w:r w:rsidR="00F55691">
        <w:rPr>
          <w:rFonts w:ascii="Tahoma" w:hAnsi="Tahoma"/>
          <w:sz w:val="20"/>
          <w:lang w:val="en-GB"/>
        </w:rPr>
        <w:t xml:space="preserve"> </w:t>
      </w:r>
      <w:r w:rsidR="00674F45">
        <w:rPr>
          <w:rFonts w:ascii="Tahoma" w:hAnsi="Tahoma"/>
          <w:sz w:val="20"/>
          <w:lang w:val="en-GB"/>
        </w:rPr>
        <w:t>c</w:t>
      </w:r>
      <w:r w:rsidR="008251D2">
        <w:rPr>
          <w:rFonts w:ascii="Tahoma" w:hAnsi="Tahoma"/>
          <w:sz w:val="20"/>
          <w:lang w:val="en-GB"/>
        </w:rPr>
        <w:t>losed position</w:t>
      </w:r>
    </w:p>
    <w:p w:rsidRPr="00B653C1" w:rsidR="00625D9A" w:rsidP="00625D9A" w:rsidRDefault="00625D9A" w14:paraId="005EE821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B653C1">
        <w:rPr>
          <w:rFonts w:ascii="Tahoma" w:hAnsi="Tahoma"/>
          <w:sz w:val="20"/>
          <w:lang w:val="en-GB"/>
        </w:rPr>
        <w:t xml:space="preserve">Air leakage at 50Pa: &lt;15% in closed position </w:t>
      </w:r>
    </w:p>
    <w:p w:rsidR="009115D8" w:rsidP="00426199" w:rsidRDefault="009115D8" w14:paraId="53FBE11A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E045E4" w:rsidR="004C60B4" w:rsidP="004C60B4" w:rsidRDefault="00625D9A" w14:paraId="00F7753F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E045E4">
        <w:rPr>
          <w:rFonts w:ascii="Tahoma" w:hAnsi="Tahoma"/>
          <w:b/>
          <w:sz w:val="20"/>
          <w:lang w:val="en-GB"/>
        </w:rPr>
        <w:t>Airflow and sound reduction:</w:t>
      </w:r>
      <w:r w:rsidRPr="00E045E4" w:rsidR="004C60B4">
        <w:rPr>
          <w:rFonts w:ascii="Tahoma" w:hAnsi="Tahoma"/>
          <w:b/>
          <w:sz w:val="20"/>
          <w:lang w:val="en-GB"/>
        </w:rPr>
        <w:tab/>
      </w:r>
      <w:proofErr w:type="spellStart"/>
      <w:r w:rsidRPr="00E045E4" w:rsidR="004C60B4">
        <w:rPr>
          <w:rFonts w:ascii="Tahoma" w:hAnsi="Tahoma"/>
          <w:sz w:val="20"/>
          <w:lang w:val="en-GB"/>
        </w:rPr>
        <w:t>airslot</w:t>
      </w:r>
      <w:proofErr w:type="spellEnd"/>
      <w:r w:rsidRPr="00E045E4" w:rsidR="004C60B4">
        <w:rPr>
          <w:rFonts w:ascii="Tahoma" w:hAnsi="Tahoma"/>
          <w:sz w:val="20"/>
          <w:lang w:val="en-GB"/>
        </w:rPr>
        <w:t xml:space="preserve"> 10 mm</w:t>
      </w:r>
      <w:r w:rsidRPr="00E045E4" w:rsidR="004C60B4">
        <w:rPr>
          <w:rFonts w:ascii="Tahoma" w:hAnsi="Tahoma"/>
          <w:sz w:val="20"/>
          <w:lang w:val="en-GB"/>
        </w:rPr>
        <w:tab/>
      </w:r>
      <w:proofErr w:type="spellStart"/>
      <w:r w:rsidRPr="00E045E4" w:rsidR="004C60B4">
        <w:rPr>
          <w:rFonts w:ascii="Tahoma" w:hAnsi="Tahoma"/>
          <w:sz w:val="20"/>
          <w:lang w:val="en-GB"/>
        </w:rPr>
        <w:t>airslot</w:t>
      </w:r>
      <w:proofErr w:type="spellEnd"/>
      <w:r w:rsidRPr="00E045E4" w:rsidR="004C60B4">
        <w:rPr>
          <w:rFonts w:ascii="Tahoma" w:hAnsi="Tahoma"/>
          <w:sz w:val="20"/>
          <w:lang w:val="en-GB"/>
        </w:rPr>
        <w:t xml:space="preserve"> 15mm</w:t>
      </w:r>
      <w:r w:rsidRPr="00E045E4" w:rsidR="004C60B4">
        <w:rPr>
          <w:rFonts w:ascii="Tahoma" w:hAnsi="Tahoma"/>
          <w:sz w:val="20"/>
          <w:lang w:val="en-GB"/>
        </w:rPr>
        <w:tab/>
      </w:r>
      <w:proofErr w:type="spellStart"/>
      <w:r w:rsidRPr="00E045E4" w:rsidR="004C60B4">
        <w:rPr>
          <w:rFonts w:ascii="Tahoma" w:hAnsi="Tahoma"/>
          <w:sz w:val="20"/>
          <w:lang w:val="en-GB"/>
        </w:rPr>
        <w:t>airslot</w:t>
      </w:r>
      <w:proofErr w:type="spellEnd"/>
      <w:r w:rsidRPr="00E045E4" w:rsidR="004C60B4">
        <w:rPr>
          <w:rFonts w:ascii="Tahoma" w:hAnsi="Tahoma"/>
          <w:sz w:val="20"/>
          <w:lang w:val="en-GB"/>
        </w:rPr>
        <w:t xml:space="preserve"> 20 mm</w:t>
      </w:r>
      <w:r w:rsidRPr="00E045E4" w:rsidR="004C60B4">
        <w:rPr>
          <w:rFonts w:ascii="Tahoma" w:hAnsi="Tahoma"/>
          <w:sz w:val="20"/>
          <w:lang w:val="en-GB"/>
        </w:rPr>
        <w:tab/>
      </w:r>
      <w:proofErr w:type="spellStart"/>
      <w:r w:rsidRPr="00E045E4" w:rsidR="004C60B4">
        <w:rPr>
          <w:rFonts w:ascii="Tahoma" w:hAnsi="Tahoma"/>
          <w:sz w:val="20"/>
          <w:lang w:val="en-GB"/>
        </w:rPr>
        <w:t>airslot</w:t>
      </w:r>
      <w:proofErr w:type="spellEnd"/>
      <w:r w:rsidRPr="00E045E4" w:rsidR="004C60B4">
        <w:rPr>
          <w:rFonts w:ascii="Tahoma" w:hAnsi="Tahoma"/>
          <w:sz w:val="20"/>
          <w:lang w:val="en-GB"/>
        </w:rPr>
        <w:t xml:space="preserve"> 25 mm</w:t>
      </w:r>
    </w:p>
    <w:p w:rsidRPr="00E045E4" w:rsidR="000E4343" w:rsidP="000E4343" w:rsidRDefault="000E4343" w14:paraId="3059A8BC" w14:textId="65D7525D">
      <w:pPr>
        <w:autoSpaceDE w:val="0"/>
        <w:autoSpaceDN w:val="0"/>
        <w:adjustRightInd w:val="0"/>
        <w:rPr>
          <w:rFonts w:ascii="Tahoma" w:hAnsi="Tahoma"/>
          <w:sz w:val="20"/>
          <w:lang w:val="nl-BE"/>
        </w:rPr>
      </w:pPr>
      <w:r w:rsidRPr="00E045E4">
        <w:rPr>
          <w:rFonts w:ascii="Tahoma" w:hAnsi="Tahoma"/>
          <w:sz w:val="20"/>
          <w:lang w:val="nl-BE"/>
        </w:rPr>
        <w:t>D</w:t>
      </w:r>
      <w:r w:rsidRPr="00E045E4">
        <w:rPr>
          <w:rFonts w:ascii="Tahoma" w:hAnsi="Tahoma"/>
          <w:sz w:val="20"/>
          <w:vertAlign w:val="subscript"/>
          <w:lang w:val="nl-BE"/>
        </w:rPr>
        <w:t xml:space="preserve">n,e,w </w:t>
      </w:r>
      <w:r w:rsidRPr="00E045E4">
        <w:rPr>
          <w:rFonts w:ascii="Tahoma" w:hAnsi="Tahoma"/>
          <w:sz w:val="20"/>
          <w:lang w:val="nl-BE"/>
        </w:rPr>
        <w:t>(C;C</w:t>
      </w:r>
      <w:r w:rsidRPr="00E045E4">
        <w:rPr>
          <w:rFonts w:ascii="Tahoma" w:hAnsi="Tahoma"/>
          <w:sz w:val="20"/>
          <w:vertAlign w:val="subscript"/>
          <w:lang w:val="nl-BE"/>
        </w:rPr>
        <w:t>tr</w:t>
      </w:r>
      <w:r w:rsidRPr="00E045E4">
        <w:rPr>
          <w:rFonts w:ascii="Tahoma" w:hAnsi="Tahoma"/>
          <w:sz w:val="20"/>
          <w:lang w:val="nl-BE"/>
        </w:rPr>
        <w:t>) open (dB)</w:t>
      </w:r>
      <w:r w:rsidRPr="00E045E4">
        <w:rPr>
          <w:rFonts w:ascii="Tahoma" w:hAnsi="Tahoma"/>
          <w:sz w:val="20"/>
          <w:lang w:val="nl-BE"/>
        </w:rPr>
        <w:tab/>
      </w:r>
      <w:r w:rsidRPr="00E045E4">
        <w:rPr>
          <w:rFonts w:ascii="Tahoma" w:hAnsi="Tahoma"/>
          <w:sz w:val="20"/>
          <w:lang w:val="nl-BE"/>
        </w:rPr>
        <w:tab/>
      </w:r>
      <w:r w:rsidRPr="00E045E4" w:rsidR="004C60B4">
        <w:rPr>
          <w:rFonts w:ascii="Tahoma" w:hAnsi="Tahoma"/>
          <w:sz w:val="20"/>
          <w:lang w:val="nl-BE"/>
        </w:rPr>
        <w:tab/>
      </w:r>
      <w:r w:rsidR="00490DC6">
        <w:rPr>
          <w:rFonts w:ascii="Tahoma" w:hAnsi="Tahoma"/>
          <w:sz w:val="20"/>
          <w:lang w:val="nl-BE"/>
        </w:rPr>
        <w:t>46</w:t>
      </w:r>
      <w:r w:rsidRPr="00E045E4" w:rsidR="004C60B4">
        <w:rPr>
          <w:rFonts w:ascii="Tahoma" w:hAnsi="Tahoma"/>
          <w:sz w:val="20"/>
          <w:lang w:val="nl-BE"/>
        </w:rPr>
        <w:t xml:space="preserve"> (-</w:t>
      </w:r>
      <w:r w:rsidR="00490DC6">
        <w:rPr>
          <w:rFonts w:ascii="Tahoma" w:hAnsi="Tahoma"/>
          <w:sz w:val="20"/>
          <w:lang w:val="nl-BE"/>
        </w:rPr>
        <w:t>1</w:t>
      </w:r>
      <w:r w:rsidRPr="00E045E4" w:rsidR="004C60B4">
        <w:rPr>
          <w:rFonts w:ascii="Tahoma" w:hAnsi="Tahoma"/>
          <w:sz w:val="20"/>
          <w:lang w:val="nl-BE"/>
        </w:rPr>
        <w:t>;-</w:t>
      </w:r>
      <w:r w:rsidR="00490DC6">
        <w:rPr>
          <w:rFonts w:ascii="Tahoma" w:hAnsi="Tahoma"/>
          <w:sz w:val="20"/>
          <w:lang w:val="nl-BE"/>
        </w:rPr>
        <w:t>5</w:t>
      </w:r>
      <w:r w:rsidRPr="00E045E4" w:rsidR="004C60B4">
        <w:rPr>
          <w:rFonts w:ascii="Tahoma" w:hAnsi="Tahoma"/>
          <w:sz w:val="20"/>
          <w:lang w:val="nl-BE"/>
        </w:rPr>
        <w:t xml:space="preserve">) </w:t>
      </w:r>
      <w:r w:rsidRPr="00E045E4" w:rsidR="004C60B4">
        <w:rPr>
          <w:rFonts w:ascii="Tahoma" w:hAnsi="Tahoma"/>
          <w:sz w:val="20"/>
          <w:lang w:val="nl-BE"/>
        </w:rPr>
        <w:tab/>
      </w:r>
      <w:r w:rsidR="00490DC6">
        <w:rPr>
          <w:rFonts w:ascii="Tahoma" w:hAnsi="Tahoma"/>
          <w:sz w:val="20"/>
          <w:lang w:val="nl-BE"/>
        </w:rPr>
        <w:t>45</w:t>
      </w:r>
      <w:r w:rsidRPr="00E045E4" w:rsidR="004C60B4">
        <w:rPr>
          <w:rFonts w:ascii="Tahoma" w:hAnsi="Tahoma"/>
          <w:sz w:val="20"/>
          <w:lang w:val="nl-BE"/>
        </w:rPr>
        <w:t xml:space="preserve"> (-</w:t>
      </w:r>
      <w:r w:rsidR="00490DC6">
        <w:rPr>
          <w:rFonts w:ascii="Tahoma" w:hAnsi="Tahoma"/>
          <w:sz w:val="20"/>
          <w:lang w:val="nl-BE"/>
        </w:rPr>
        <w:t>1</w:t>
      </w:r>
      <w:r w:rsidRPr="00E045E4" w:rsidR="004C60B4">
        <w:rPr>
          <w:rFonts w:ascii="Tahoma" w:hAnsi="Tahoma"/>
          <w:sz w:val="20"/>
          <w:lang w:val="nl-BE"/>
        </w:rPr>
        <w:t>;-</w:t>
      </w:r>
      <w:r w:rsidR="00490DC6">
        <w:rPr>
          <w:rFonts w:ascii="Tahoma" w:hAnsi="Tahoma"/>
          <w:sz w:val="20"/>
          <w:lang w:val="nl-BE"/>
        </w:rPr>
        <w:t>4</w:t>
      </w:r>
      <w:r w:rsidRPr="00E045E4" w:rsidR="004C60B4">
        <w:rPr>
          <w:rFonts w:ascii="Tahoma" w:hAnsi="Tahoma"/>
          <w:sz w:val="20"/>
          <w:lang w:val="nl-BE"/>
        </w:rPr>
        <w:t xml:space="preserve">) </w:t>
      </w:r>
      <w:r w:rsidRPr="00E045E4" w:rsidR="004C60B4">
        <w:rPr>
          <w:rFonts w:ascii="Tahoma" w:hAnsi="Tahoma"/>
          <w:sz w:val="20"/>
          <w:lang w:val="nl-BE"/>
        </w:rPr>
        <w:tab/>
      </w:r>
      <w:r w:rsidR="00490DC6">
        <w:rPr>
          <w:rFonts w:ascii="Tahoma" w:hAnsi="Tahoma"/>
          <w:sz w:val="20"/>
          <w:lang w:val="nl-BE"/>
        </w:rPr>
        <w:t>41</w:t>
      </w:r>
      <w:r w:rsidRPr="00E045E4" w:rsidR="00D16D32">
        <w:rPr>
          <w:rFonts w:ascii="Tahoma" w:hAnsi="Tahoma"/>
          <w:sz w:val="20"/>
          <w:lang w:val="nl-BE"/>
        </w:rPr>
        <w:t xml:space="preserve"> (</w:t>
      </w:r>
      <w:r w:rsidRPr="00E045E4" w:rsidR="00E045E4">
        <w:rPr>
          <w:rFonts w:ascii="Tahoma" w:hAnsi="Tahoma"/>
          <w:sz w:val="20"/>
          <w:lang w:val="nl-BE"/>
        </w:rPr>
        <w:t>-</w:t>
      </w:r>
      <w:r w:rsidR="00490DC6">
        <w:rPr>
          <w:rFonts w:ascii="Tahoma" w:hAnsi="Tahoma"/>
          <w:sz w:val="20"/>
          <w:lang w:val="nl-BE"/>
        </w:rPr>
        <w:t>1</w:t>
      </w:r>
      <w:r w:rsidRPr="00E045E4" w:rsidR="004C60B4">
        <w:rPr>
          <w:rFonts w:ascii="Tahoma" w:hAnsi="Tahoma"/>
          <w:sz w:val="20"/>
          <w:lang w:val="nl-BE"/>
        </w:rPr>
        <w:t>;-</w:t>
      </w:r>
      <w:r w:rsidR="00490DC6">
        <w:rPr>
          <w:rFonts w:ascii="Tahoma" w:hAnsi="Tahoma"/>
          <w:sz w:val="20"/>
          <w:lang w:val="nl-BE"/>
        </w:rPr>
        <w:t>3</w:t>
      </w:r>
      <w:r w:rsidRPr="00E045E4" w:rsidR="004C60B4">
        <w:rPr>
          <w:rFonts w:ascii="Tahoma" w:hAnsi="Tahoma"/>
          <w:sz w:val="20"/>
          <w:lang w:val="nl-BE"/>
        </w:rPr>
        <w:t xml:space="preserve">) </w:t>
      </w:r>
      <w:r w:rsidRPr="00E045E4" w:rsidR="004C60B4">
        <w:rPr>
          <w:rFonts w:ascii="Tahoma" w:hAnsi="Tahoma"/>
          <w:sz w:val="20"/>
          <w:lang w:val="nl-BE"/>
        </w:rPr>
        <w:tab/>
      </w:r>
      <w:r w:rsidR="00490DC6">
        <w:rPr>
          <w:rFonts w:ascii="Tahoma" w:hAnsi="Tahoma"/>
          <w:sz w:val="20"/>
          <w:lang w:val="nl-BE"/>
        </w:rPr>
        <w:t>40</w:t>
      </w:r>
      <w:r w:rsidRPr="00E045E4" w:rsidR="004C60B4">
        <w:rPr>
          <w:rFonts w:ascii="Tahoma" w:hAnsi="Tahoma"/>
          <w:sz w:val="20"/>
          <w:lang w:val="nl-BE"/>
        </w:rPr>
        <w:t xml:space="preserve"> (-</w:t>
      </w:r>
      <w:r w:rsidR="00490DC6">
        <w:rPr>
          <w:rFonts w:ascii="Tahoma" w:hAnsi="Tahoma"/>
          <w:sz w:val="20"/>
          <w:lang w:val="nl-BE"/>
        </w:rPr>
        <w:t>1</w:t>
      </w:r>
      <w:r w:rsidRPr="00E045E4" w:rsidR="004C60B4">
        <w:rPr>
          <w:rFonts w:ascii="Tahoma" w:hAnsi="Tahoma"/>
          <w:sz w:val="20"/>
          <w:lang w:val="nl-BE"/>
        </w:rPr>
        <w:t>;-</w:t>
      </w:r>
      <w:r w:rsidR="00490DC6">
        <w:rPr>
          <w:rFonts w:ascii="Tahoma" w:hAnsi="Tahoma"/>
          <w:sz w:val="20"/>
          <w:lang w:val="nl-BE"/>
        </w:rPr>
        <w:t>4</w:t>
      </w:r>
      <w:r w:rsidRPr="00E045E4" w:rsidR="004C60B4">
        <w:rPr>
          <w:rFonts w:ascii="Tahoma" w:hAnsi="Tahoma"/>
          <w:sz w:val="20"/>
          <w:lang w:val="nl-BE"/>
        </w:rPr>
        <w:t>)</w:t>
      </w:r>
      <w:r w:rsidRPr="00E045E4" w:rsidR="004C60B4">
        <w:rPr>
          <w:rFonts w:ascii="Tahoma" w:hAnsi="Tahoma"/>
          <w:sz w:val="20"/>
          <w:lang w:val="nl-BE"/>
        </w:rPr>
        <w:tab/>
      </w:r>
    </w:p>
    <w:p w:rsidRPr="00E045E4" w:rsidR="000E4343" w:rsidP="000E4343" w:rsidRDefault="000E4343" w14:paraId="7AAB0CA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proofErr w:type="spellStart"/>
      <w:proofErr w:type="gramStart"/>
      <w:r w:rsidRPr="00E045E4">
        <w:rPr>
          <w:rFonts w:ascii="Tahoma" w:hAnsi="Tahoma"/>
          <w:sz w:val="20"/>
          <w:lang w:val="en-GB"/>
        </w:rPr>
        <w:t>D</w:t>
      </w:r>
      <w:r w:rsidRPr="00E045E4">
        <w:rPr>
          <w:rFonts w:ascii="Tahoma" w:hAnsi="Tahoma"/>
          <w:sz w:val="20"/>
          <w:vertAlign w:val="subscript"/>
          <w:lang w:val="en-GB"/>
        </w:rPr>
        <w:t>n,e</w:t>
      </w:r>
      <w:proofErr w:type="gramEnd"/>
      <w:r w:rsidRPr="00E045E4">
        <w:rPr>
          <w:rFonts w:ascii="Tahoma" w:hAnsi="Tahoma"/>
          <w:sz w:val="20"/>
          <w:vertAlign w:val="subscript"/>
          <w:lang w:val="en-GB"/>
        </w:rPr>
        <w:t>,w</w:t>
      </w:r>
      <w:proofErr w:type="spellEnd"/>
      <w:r w:rsidRPr="00E045E4">
        <w:rPr>
          <w:rFonts w:ascii="Tahoma" w:hAnsi="Tahoma"/>
          <w:sz w:val="20"/>
          <w:vertAlign w:val="subscript"/>
          <w:lang w:val="en-GB"/>
        </w:rPr>
        <w:t xml:space="preserve"> </w:t>
      </w:r>
      <w:r w:rsidRPr="00E045E4">
        <w:rPr>
          <w:rFonts w:ascii="Tahoma" w:hAnsi="Tahoma"/>
          <w:sz w:val="20"/>
          <w:lang w:val="en-GB"/>
        </w:rPr>
        <w:t>(</w:t>
      </w:r>
      <w:proofErr w:type="spellStart"/>
      <w:r w:rsidRPr="00E045E4">
        <w:rPr>
          <w:rFonts w:ascii="Tahoma" w:hAnsi="Tahoma"/>
          <w:sz w:val="20"/>
          <w:lang w:val="en-GB"/>
        </w:rPr>
        <w:t>C;C</w:t>
      </w:r>
      <w:r w:rsidRPr="00E045E4">
        <w:rPr>
          <w:rFonts w:ascii="Tahoma" w:hAnsi="Tahoma"/>
          <w:sz w:val="20"/>
          <w:vertAlign w:val="subscript"/>
          <w:lang w:val="en-GB"/>
        </w:rPr>
        <w:t>tr</w:t>
      </w:r>
      <w:proofErr w:type="spellEnd"/>
      <w:r w:rsidRPr="00E045E4">
        <w:rPr>
          <w:rFonts w:ascii="Tahoma" w:hAnsi="Tahoma"/>
          <w:sz w:val="20"/>
          <w:lang w:val="en-GB"/>
        </w:rPr>
        <w:t>) closed (dB)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proofErr w:type="spellStart"/>
      <w:r w:rsidRPr="00E045E4" w:rsidR="00D2045E">
        <w:rPr>
          <w:rFonts w:ascii="Tahoma" w:hAnsi="Tahoma"/>
          <w:sz w:val="20"/>
          <w:lang w:val="en-GB"/>
        </w:rPr>
        <w:t>n.p.d.</w:t>
      </w:r>
      <w:proofErr w:type="spellEnd"/>
      <w:r w:rsidRPr="00E045E4" w:rsidR="00D2045E">
        <w:rPr>
          <w:rFonts w:ascii="Tahoma" w:hAnsi="Tahoma"/>
          <w:sz w:val="20"/>
          <w:lang w:val="en-GB"/>
        </w:rPr>
        <w:tab/>
      </w:r>
      <w:r w:rsidRPr="00E045E4" w:rsidR="00D2045E">
        <w:rPr>
          <w:rFonts w:ascii="Tahoma" w:hAnsi="Tahoma"/>
          <w:sz w:val="20"/>
          <w:lang w:val="en-GB"/>
        </w:rPr>
        <w:tab/>
      </w:r>
      <w:proofErr w:type="spellStart"/>
      <w:r w:rsidRPr="00E045E4">
        <w:rPr>
          <w:rFonts w:ascii="Tahoma" w:hAnsi="Tahoma"/>
          <w:sz w:val="20"/>
          <w:lang w:val="en-GB"/>
        </w:rPr>
        <w:t>n.</w:t>
      </w:r>
      <w:r w:rsidRPr="00E045E4" w:rsidR="00D2045E">
        <w:rPr>
          <w:rFonts w:ascii="Tahoma" w:hAnsi="Tahoma"/>
          <w:sz w:val="20"/>
          <w:lang w:val="en-GB"/>
        </w:rPr>
        <w:t>p.d.</w:t>
      </w:r>
      <w:proofErr w:type="spellEnd"/>
      <w:r w:rsidRPr="00E045E4">
        <w:rPr>
          <w:rFonts w:ascii="Tahoma" w:hAnsi="Tahoma"/>
          <w:sz w:val="20"/>
          <w:lang w:val="en-GB"/>
        </w:rPr>
        <w:tab/>
      </w:r>
      <w:r w:rsidRPr="00E045E4" w:rsidR="00D2045E">
        <w:rPr>
          <w:rFonts w:ascii="Tahoma" w:hAnsi="Tahoma"/>
          <w:sz w:val="20"/>
          <w:lang w:val="en-GB"/>
        </w:rPr>
        <w:tab/>
      </w:r>
      <w:proofErr w:type="spellStart"/>
      <w:r w:rsidRPr="00E045E4" w:rsidR="00D2045E">
        <w:rPr>
          <w:rFonts w:ascii="Tahoma" w:hAnsi="Tahoma"/>
          <w:sz w:val="20"/>
          <w:lang w:val="en-GB"/>
        </w:rPr>
        <w:t>n.p.d.</w:t>
      </w:r>
      <w:proofErr w:type="spellEnd"/>
      <w:r w:rsidRPr="00E045E4" w:rsidR="00D2045E">
        <w:rPr>
          <w:rFonts w:ascii="Tahoma" w:hAnsi="Tahoma"/>
          <w:sz w:val="20"/>
          <w:lang w:val="en-GB"/>
        </w:rPr>
        <w:tab/>
      </w:r>
      <w:r w:rsidRPr="00E045E4" w:rsidR="00D2045E">
        <w:rPr>
          <w:rFonts w:ascii="Tahoma" w:hAnsi="Tahoma"/>
          <w:sz w:val="20"/>
          <w:lang w:val="en-GB"/>
        </w:rPr>
        <w:tab/>
      </w:r>
      <w:proofErr w:type="spellStart"/>
      <w:r w:rsidRPr="00E045E4" w:rsidR="00D2045E">
        <w:rPr>
          <w:rFonts w:ascii="Tahoma" w:hAnsi="Tahoma"/>
          <w:sz w:val="20"/>
          <w:lang w:val="en-GB"/>
        </w:rPr>
        <w:t>n.p.d.</w:t>
      </w:r>
      <w:proofErr w:type="spellEnd"/>
      <w:r w:rsidRPr="00E045E4" w:rsidR="00D2045E">
        <w:rPr>
          <w:rFonts w:ascii="Tahoma" w:hAnsi="Tahoma"/>
          <w:sz w:val="20"/>
          <w:lang w:val="en-GB"/>
        </w:rPr>
        <w:tab/>
      </w:r>
    </w:p>
    <w:p w:rsidRPr="00E045E4" w:rsidR="00D2045E" w:rsidP="2387BB4B" w:rsidRDefault="00D2045E" w14:paraId="0F10B47A" w14:textId="6C6306EC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2387BB4B" w:rsidR="00D2045E">
        <w:rPr>
          <w:rFonts w:ascii="Tahoma" w:hAnsi="Tahoma"/>
          <w:sz w:val="20"/>
          <w:szCs w:val="20"/>
          <w:lang w:val="nl-NL"/>
        </w:rPr>
        <w:t>Q at 1 Pa (l/s/m</w:t>
      </w:r>
      <w:r>
        <w:tab/>
      </w:r>
      <w:r w:rsidRPr="2387BB4B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2387BB4B" w:rsidR="00E045E4">
        <w:rPr>
          <w:rFonts w:ascii="Tahoma" w:hAnsi="Tahoma"/>
          <w:sz w:val="20"/>
          <w:szCs w:val="20"/>
          <w:lang w:val="nl-NL"/>
        </w:rPr>
        <w:t>1</w:t>
      </w:r>
      <w:r w:rsidRPr="2387BB4B" w:rsidR="00B7186E">
        <w:rPr>
          <w:rFonts w:ascii="Tahoma" w:hAnsi="Tahoma"/>
          <w:sz w:val="20"/>
          <w:szCs w:val="20"/>
          <w:lang w:val="nl-NL"/>
        </w:rPr>
        <w:t>3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1</w:t>
      </w:r>
      <w:r>
        <w:tab/>
      </w:r>
      <w:r>
        <w:tab/>
      </w:r>
      <w:r w:rsidRPr="2387BB4B" w:rsidR="00E045E4">
        <w:rPr>
          <w:rFonts w:ascii="Tahoma" w:hAnsi="Tahoma"/>
          <w:sz w:val="20"/>
          <w:szCs w:val="20"/>
          <w:lang w:val="nl-NL"/>
        </w:rPr>
        <w:t>20,</w:t>
      </w:r>
      <w:r w:rsidRPr="2387BB4B" w:rsidR="00B7186E">
        <w:rPr>
          <w:rFonts w:ascii="Tahoma" w:hAnsi="Tahoma"/>
          <w:sz w:val="20"/>
          <w:szCs w:val="20"/>
          <w:lang w:val="nl-NL"/>
        </w:rPr>
        <w:t>7</w:t>
      </w:r>
      <w:r>
        <w:tab/>
      </w:r>
      <w:r>
        <w:tab/>
      </w:r>
      <w:r w:rsidRPr="2387BB4B" w:rsidR="00E045E4">
        <w:rPr>
          <w:rFonts w:ascii="Tahoma" w:hAnsi="Tahoma"/>
          <w:sz w:val="20"/>
          <w:szCs w:val="20"/>
          <w:lang w:val="nl-NL"/>
        </w:rPr>
        <w:t>2</w:t>
      </w:r>
      <w:r w:rsidRPr="2387BB4B" w:rsidR="00B7186E">
        <w:rPr>
          <w:rFonts w:ascii="Tahoma" w:hAnsi="Tahoma"/>
          <w:sz w:val="20"/>
          <w:szCs w:val="20"/>
          <w:lang w:val="nl-NL"/>
        </w:rPr>
        <w:t>6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0</w:t>
      </w:r>
      <w:r>
        <w:tab/>
      </w:r>
      <w:r>
        <w:tab/>
      </w:r>
      <w:r w:rsidRPr="2387BB4B" w:rsidR="00E045E4">
        <w:rPr>
          <w:rFonts w:ascii="Tahoma" w:hAnsi="Tahoma"/>
          <w:sz w:val="20"/>
          <w:szCs w:val="20"/>
          <w:lang w:val="nl-NL"/>
        </w:rPr>
        <w:t>2</w:t>
      </w:r>
      <w:r w:rsidRPr="2387BB4B" w:rsidR="00B7186E">
        <w:rPr>
          <w:rFonts w:ascii="Tahoma" w:hAnsi="Tahoma"/>
          <w:sz w:val="20"/>
          <w:szCs w:val="20"/>
          <w:lang w:val="nl-NL"/>
        </w:rPr>
        <w:t>7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1</w:t>
      </w:r>
    </w:p>
    <w:p w:rsidRPr="00E045E4" w:rsidR="00D2045E" w:rsidP="00D2045E" w:rsidRDefault="00D2045E" w14:paraId="0EE873BB" w14:textId="2092944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E045E4">
        <w:rPr>
          <w:rFonts w:ascii="Tahoma" w:hAnsi="Tahoma"/>
          <w:sz w:val="20"/>
          <w:lang w:val="en-GB"/>
        </w:rPr>
        <w:t>Q at 1 Pa (m³/h/m)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4</w:t>
      </w:r>
      <w:r w:rsidR="00B7186E">
        <w:rPr>
          <w:rFonts w:ascii="Tahoma" w:hAnsi="Tahoma"/>
          <w:sz w:val="20"/>
          <w:lang w:val="en-GB"/>
        </w:rPr>
        <w:t>7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2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7</w:t>
      </w:r>
      <w:r w:rsidR="00B7186E">
        <w:rPr>
          <w:rFonts w:ascii="Tahoma" w:hAnsi="Tahoma"/>
          <w:sz w:val="20"/>
          <w:lang w:val="en-GB"/>
        </w:rPr>
        <w:t>4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5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9</w:t>
      </w:r>
      <w:r w:rsidR="00B7186E">
        <w:rPr>
          <w:rFonts w:ascii="Tahoma" w:hAnsi="Tahoma"/>
          <w:sz w:val="20"/>
          <w:lang w:val="en-GB"/>
        </w:rPr>
        <w:t>3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6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9</w:t>
      </w:r>
      <w:r w:rsidR="00B7186E">
        <w:rPr>
          <w:rFonts w:ascii="Tahoma" w:hAnsi="Tahoma"/>
          <w:sz w:val="20"/>
          <w:lang w:val="en-GB"/>
        </w:rPr>
        <w:t>7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6</w:t>
      </w:r>
    </w:p>
    <w:p w:rsidRPr="00E045E4" w:rsidR="00D2045E" w:rsidP="2387BB4B" w:rsidRDefault="00D2045E" w14:paraId="06AC8462" w14:textId="52A89E15">
      <w:pPr>
        <w:autoSpaceDE w:val="0"/>
        <w:autoSpaceDN w:val="0"/>
        <w:adjustRightInd w:val="0"/>
        <w:rPr>
          <w:rFonts w:ascii="Tahoma" w:hAnsi="Tahoma"/>
          <w:sz w:val="20"/>
          <w:szCs w:val="20"/>
          <w:lang w:val="nl-NL"/>
        </w:rPr>
      </w:pPr>
      <w:r w:rsidRPr="2387BB4B" w:rsidR="00D2045E">
        <w:rPr>
          <w:rFonts w:ascii="Tahoma" w:hAnsi="Tahoma"/>
          <w:sz w:val="20"/>
          <w:szCs w:val="20"/>
          <w:lang w:val="nl-NL"/>
        </w:rPr>
        <w:t>Q at 2 Pa (l/s/m</w:t>
      </w:r>
      <w:r>
        <w:tab/>
      </w:r>
      <w:r w:rsidRPr="2387BB4B" w:rsidR="00D2045E">
        <w:rPr>
          <w:rFonts w:ascii="Tahoma" w:hAnsi="Tahoma"/>
          <w:sz w:val="20"/>
          <w:szCs w:val="20"/>
          <w:lang w:val="nl-NL"/>
        </w:rPr>
        <w:t>)</w:t>
      </w:r>
      <w:r>
        <w:tab/>
      </w:r>
      <w:r>
        <w:tab/>
      </w:r>
      <w:r>
        <w:tab/>
      </w:r>
      <w:r w:rsidRPr="2387BB4B" w:rsidR="00E045E4">
        <w:rPr>
          <w:rFonts w:ascii="Tahoma" w:hAnsi="Tahoma"/>
          <w:sz w:val="20"/>
          <w:szCs w:val="20"/>
          <w:lang w:val="nl-NL"/>
        </w:rPr>
        <w:t>1</w:t>
      </w:r>
      <w:r w:rsidRPr="2387BB4B" w:rsidR="00B7186E">
        <w:rPr>
          <w:rFonts w:ascii="Tahoma" w:hAnsi="Tahoma"/>
          <w:sz w:val="20"/>
          <w:szCs w:val="20"/>
          <w:lang w:val="nl-NL"/>
        </w:rPr>
        <w:t>8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8</w:t>
      </w:r>
      <w:r>
        <w:tab/>
      </w:r>
      <w:r>
        <w:tab/>
      </w:r>
      <w:r w:rsidRPr="2387BB4B" w:rsidR="00E045E4">
        <w:rPr>
          <w:rFonts w:ascii="Tahoma" w:hAnsi="Tahoma"/>
          <w:sz w:val="20"/>
          <w:szCs w:val="20"/>
          <w:lang w:val="nl-NL"/>
        </w:rPr>
        <w:t>2</w:t>
      </w:r>
      <w:r w:rsidRPr="2387BB4B" w:rsidR="00B7186E">
        <w:rPr>
          <w:rFonts w:ascii="Tahoma" w:hAnsi="Tahoma"/>
          <w:sz w:val="20"/>
          <w:szCs w:val="20"/>
          <w:lang w:val="nl-NL"/>
        </w:rPr>
        <w:t>9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5</w:t>
      </w:r>
      <w:r>
        <w:tab/>
      </w:r>
      <w:r>
        <w:tab/>
      </w:r>
      <w:r w:rsidRPr="2387BB4B" w:rsidR="00B7186E">
        <w:rPr>
          <w:rFonts w:ascii="Tahoma" w:hAnsi="Tahoma"/>
          <w:sz w:val="20"/>
          <w:szCs w:val="20"/>
          <w:lang w:val="nl-NL"/>
        </w:rPr>
        <w:t>37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0</w:t>
      </w:r>
      <w:r>
        <w:tab/>
      </w:r>
      <w:r>
        <w:tab/>
      </w:r>
      <w:r w:rsidRPr="2387BB4B" w:rsidR="00B7186E">
        <w:rPr>
          <w:rFonts w:ascii="Tahoma" w:hAnsi="Tahoma"/>
          <w:sz w:val="20"/>
          <w:szCs w:val="20"/>
          <w:lang w:val="nl-NL"/>
        </w:rPr>
        <w:t>38</w:t>
      </w:r>
      <w:r w:rsidRPr="2387BB4B" w:rsidR="00E045E4">
        <w:rPr>
          <w:rFonts w:ascii="Tahoma" w:hAnsi="Tahoma"/>
          <w:sz w:val="20"/>
          <w:szCs w:val="20"/>
          <w:lang w:val="nl-NL"/>
        </w:rPr>
        <w:t>,</w:t>
      </w:r>
      <w:r w:rsidRPr="2387BB4B" w:rsidR="00B7186E">
        <w:rPr>
          <w:rFonts w:ascii="Tahoma" w:hAnsi="Tahoma"/>
          <w:sz w:val="20"/>
          <w:szCs w:val="20"/>
          <w:lang w:val="nl-NL"/>
        </w:rPr>
        <w:t>6</w:t>
      </w:r>
      <w:r>
        <w:tab/>
      </w:r>
    </w:p>
    <w:p w:rsidRPr="00E045E4" w:rsidR="00D2045E" w:rsidP="00D2045E" w:rsidRDefault="00D2045E" w14:paraId="235F66F7" w14:textId="2688EC79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E045E4">
        <w:rPr>
          <w:rFonts w:ascii="Tahoma" w:hAnsi="Tahoma"/>
          <w:sz w:val="20"/>
          <w:lang w:val="en-GB"/>
        </w:rPr>
        <w:t>Q at 2 Pa (m³/h/m)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67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7</w:t>
      </w:r>
      <w:r w:rsidRPr="00E045E4" w:rsid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106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2</w:t>
      </w:r>
      <w:r w:rsidRPr="00E045E4" w:rsid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133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2</w:t>
      </w:r>
      <w:r w:rsidRPr="00E045E4" w:rsid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139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0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</w:p>
    <w:p w:rsidRPr="00E045E4" w:rsidR="00D2045E" w:rsidP="00D2045E" w:rsidRDefault="00D2045E" w14:paraId="1DFDD086" w14:textId="197924F4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E045E4">
        <w:rPr>
          <w:rFonts w:ascii="Tahoma" w:hAnsi="Tahoma"/>
          <w:sz w:val="20"/>
          <w:lang w:val="en-GB"/>
        </w:rPr>
        <w:t>Q at 10 Pa (l/s/m)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1</w:t>
      </w:r>
      <w:r w:rsidR="00B7186E">
        <w:rPr>
          <w:rFonts w:ascii="Tahoma" w:hAnsi="Tahoma"/>
          <w:sz w:val="20"/>
          <w:lang w:val="en-GB"/>
        </w:rPr>
        <w:t>6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4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2</w:t>
      </w:r>
      <w:r w:rsidR="00B7186E">
        <w:rPr>
          <w:rFonts w:ascii="Tahoma" w:hAnsi="Tahoma"/>
          <w:sz w:val="20"/>
          <w:lang w:val="en-GB"/>
        </w:rPr>
        <w:t>5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7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32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3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2</w:t>
      </w:r>
      <w:r w:rsidR="00B7186E">
        <w:rPr>
          <w:rFonts w:ascii="Tahoma" w:hAnsi="Tahoma"/>
          <w:sz w:val="20"/>
          <w:lang w:val="en-GB"/>
        </w:rPr>
        <w:t>9</w:t>
      </w:r>
      <w:r w:rsidRPr="00E045E4" w:rsidR="00E045E4">
        <w:rPr>
          <w:rFonts w:ascii="Tahoma" w:hAnsi="Tahoma"/>
          <w:sz w:val="20"/>
          <w:lang w:val="en-GB"/>
        </w:rPr>
        <w:t>,</w:t>
      </w:r>
      <w:r w:rsidR="00B7186E">
        <w:rPr>
          <w:rFonts w:ascii="Tahoma" w:hAnsi="Tahoma"/>
          <w:sz w:val="20"/>
          <w:lang w:val="en-GB"/>
        </w:rPr>
        <w:t>6</w:t>
      </w:r>
    </w:p>
    <w:p w:rsidRPr="00E045E4" w:rsidR="00D16D32" w:rsidP="00D16D32" w:rsidRDefault="00D2045E" w14:paraId="2D356066" w14:textId="417299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E045E4">
        <w:rPr>
          <w:rFonts w:ascii="Tahoma" w:hAnsi="Tahoma"/>
          <w:sz w:val="20"/>
          <w:lang w:val="en-GB"/>
        </w:rPr>
        <w:t>Q at 20 Pa (l/s/m)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13,4</w:t>
      </w:r>
      <w:r w:rsidRPr="00E045E4" w:rsidR="00D16D32">
        <w:rPr>
          <w:rFonts w:ascii="Tahoma" w:hAnsi="Tahoma"/>
          <w:sz w:val="20"/>
          <w:lang w:val="en-GB"/>
        </w:rPr>
        <w:tab/>
      </w:r>
      <w:r w:rsidRPr="00E045E4" w:rsidR="00D16D32">
        <w:rPr>
          <w:rFonts w:ascii="Tahoma" w:hAnsi="Tahoma"/>
          <w:sz w:val="20"/>
          <w:lang w:val="en-GB"/>
        </w:rPr>
        <w:tab/>
      </w:r>
      <w:r w:rsidRPr="00E045E4" w:rsidR="00D16D32">
        <w:rPr>
          <w:rFonts w:ascii="Tahoma" w:hAnsi="Tahoma"/>
          <w:sz w:val="20"/>
          <w:lang w:val="en-GB"/>
        </w:rPr>
        <w:t xml:space="preserve">      </w:t>
      </w:r>
      <w:r w:rsidR="00B7186E">
        <w:rPr>
          <w:rFonts w:ascii="Tahoma" w:hAnsi="Tahoma"/>
          <w:sz w:val="20"/>
          <w:lang w:val="en-GB"/>
        </w:rPr>
        <w:t>21,0</w:t>
      </w:r>
      <w:r w:rsidRPr="00E045E4" w:rsidR="00D16D32">
        <w:rPr>
          <w:rFonts w:ascii="Tahoma" w:hAnsi="Tahoma"/>
          <w:sz w:val="20"/>
          <w:lang w:val="en-GB"/>
        </w:rPr>
        <w:tab/>
      </w:r>
      <w:r w:rsidRPr="00E045E4" w:rsidR="00D16D32">
        <w:rPr>
          <w:rFonts w:ascii="Tahoma" w:hAnsi="Tahoma"/>
          <w:sz w:val="20"/>
          <w:lang w:val="en-GB"/>
        </w:rPr>
        <w:tab/>
      </w:r>
      <w:r w:rsidR="00B7186E">
        <w:rPr>
          <w:rFonts w:ascii="Tahoma" w:hAnsi="Tahoma"/>
          <w:sz w:val="20"/>
          <w:lang w:val="en-GB"/>
        </w:rPr>
        <w:t>26,4</w:t>
      </w:r>
      <w:r w:rsidRPr="00E045E4" w:rsidR="00D16D32">
        <w:rPr>
          <w:rFonts w:ascii="Tahoma" w:hAnsi="Tahoma"/>
          <w:sz w:val="20"/>
          <w:lang w:val="en-GB"/>
        </w:rPr>
        <w:tab/>
      </w:r>
      <w:r w:rsidRPr="00E045E4" w:rsidR="00D16D32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25,</w:t>
      </w:r>
      <w:r w:rsidR="00B7186E">
        <w:rPr>
          <w:rFonts w:ascii="Tahoma" w:hAnsi="Tahoma"/>
          <w:sz w:val="20"/>
          <w:lang w:val="en-GB"/>
        </w:rPr>
        <w:t>8</w:t>
      </w:r>
    </w:p>
    <w:p w:rsidR="00D2045E" w:rsidP="00D16D32" w:rsidRDefault="00D2045E" w14:paraId="73BFF9F9" w14:textId="311C84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101"/>
        </w:tabs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E045E4">
        <w:rPr>
          <w:rFonts w:ascii="Tahoma" w:hAnsi="Tahoma"/>
          <w:sz w:val="20"/>
          <w:lang w:val="en-GB"/>
        </w:rPr>
        <w:t>Equivalent area (mm²/m)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16</w:t>
      </w:r>
      <w:r w:rsidR="00B7186E">
        <w:rPr>
          <w:rFonts w:ascii="Tahoma" w:hAnsi="Tahoma"/>
          <w:sz w:val="20"/>
          <w:lang w:val="en-GB"/>
        </w:rPr>
        <w:t>670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D16D32">
        <w:rPr>
          <w:rFonts w:ascii="Tahoma" w:hAnsi="Tahoma"/>
          <w:sz w:val="20"/>
          <w:lang w:val="en-GB"/>
        </w:rPr>
        <w:t xml:space="preserve">     </w:t>
      </w:r>
      <w:r w:rsidRPr="00E045E4" w:rsidR="00E045E4">
        <w:rPr>
          <w:rFonts w:ascii="Tahoma" w:hAnsi="Tahoma"/>
          <w:sz w:val="20"/>
          <w:lang w:val="en-GB"/>
        </w:rPr>
        <w:t>2</w:t>
      </w:r>
      <w:r w:rsidR="00B7186E">
        <w:rPr>
          <w:rFonts w:ascii="Tahoma" w:hAnsi="Tahoma"/>
          <w:sz w:val="20"/>
          <w:lang w:val="en-GB"/>
        </w:rPr>
        <w:t>6341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3</w:t>
      </w:r>
      <w:r w:rsidR="00B7186E">
        <w:rPr>
          <w:rFonts w:ascii="Tahoma" w:hAnsi="Tahoma"/>
          <w:sz w:val="20"/>
          <w:lang w:val="en-GB"/>
        </w:rPr>
        <w:t>3085</w:t>
      </w:r>
      <w:r w:rsidRPr="00E045E4">
        <w:rPr>
          <w:rFonts w:ascii="Tahoma" w:hAnsi="Tahoma"/>
          <w:sz w:val="20"/>
          <w:lang w:val="en-GB"/>
        </w:rPr>
        <w:tab/>
      </w:r>
      <w:r w:rsidRPr="00E045E4">
        <w:rPr>
          <w:rFonts w:ascii="Tahoma" w:hAnsi="Tahoma"/>
          <w:sz w:val="20"/>
          <w:lang w:val="en-GB"/>
        </w:rPr>
        <w:tab/>
      </w:r>
      <w:r w:rsidRPr="00E045E4" w:rsidR="00E045E4">
        <w:rPr>
          <w:rFonts w:ascii="Tahoma" w:hAnsi="Tahoma"/>
          <w:sz w:val="20"/>
          <w:lang w:val="en-GB"/>
        </w:rPr>
        <w:t>3</w:t>
      </w:r>
      <w:r w:rsidR="00B7186E">
        <w:rPr>
          <w:rFonts w:ascii="Tahoma" w:hAnsi="Tahoma"/>
          <w:sz w:val="20"/>
          <w:lang w:val="en-GB"/>
        </w:rPr>
        <w:t>4485</w:t>
      </w:r>
    </w:p>
    <w:p w:rsidRPr="00625D9A" w:rsidR="000C5D6D" w:rsidP="000E4343" w:rsidRDefault="000C5D6D" w14:paraId="26E5CC41" w14:textId="77777777">
      <w:pPr>
        <w:autoSpaceDE w:val="0"/>
        <w:autoSpaceDN w:val="0"/>
        <w:adjustRightInd w:val="0"/>
        <w:rPr>
          <w:rFonts w:ascii="Tahoma" w:hAnsi="Tahoma"/>
          <w:sz w:val="20"/>
          <w:highlight w:val="yellow"/>
          <w:lang w:val="en-GB"/>
        </w:rPr>
      </w:pPr>
    </w:p>
    <w:p w:rsidRPr="00D2045E" w:rsidR="00A865EA" w:rsidP="00257D90" w:rsidRDefault="00154BA4" w14:paraId="58D9AAC2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D2045E">
        <w:rPr>
          <w:rFonts w:ascii="Tahoma" w:hAnsi="Tahoma"/>
          <w:b/>
          <w:sz w:val="20"/>
          <w:lang w:val="en-GB"/>
        </w:rPr>
        <w:t>Dimensions / Size Range</w:t>
      </w:r>
      <w:r w:rsidRPr="00D2045E" w:rsidR="004D51F9">
        <w:rPr>
          <w:rFonts w:ascii="Tahoma" w:hAnsi="Tahoma"/>
          <w:b/>
          <w:sz w:val="20"/>
          <w:lang w:val="en-GB"/>
        </w:rPr>
        <w:t>:</w:t>
      </w:r>
    </w:p>
    <w:p w:rsidRPr="00D2045E" w:rsidR="004966E7" w:rsidP="00257D90" w:rsidRDefault="008D72AC" w14:paraId="3178C9D1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Glass reduction</w:t>
      </w:r>
      <w:r w:rsidRPr="00D2045E" w:rsidR="00434BD2">
        <w:rPr>
          <w:rFonts w:ascii="Tahoma" w:hAnsi="Tahoma"/>
          <w:sz w:val="20"/>
          <w:lang w:val="en-GB"/>
        </w:rPr>
        <w:t xml:space="preserve"> (glazed in)</w:t>
      </w:r>
      <w:r w:rsidRPr="00D2045E">
        <w:rPr>
          <w:rFonts w:ascii="Tahoma" w:hAnsi="Tahoma"/>
          <w:sz w:val="20"/>
          <w:lang w:val="en-GB"/>
        </w:rPr>
        <w:t xml:space="preserve">: </w:t>
      </w:r>
      <w:r w:rsidRPr="00D2045E" w:rsidR="00434BD2">
        <w:rPr>
          <w:rFonts w:ascii="Tahoma" w:hAnsi="Tahoma"/>
          <w:sz w:val="20"/>
          <w:lang w:val="en-GB"/>
        </w:rPr>
        <w:t>130 mm (flange 20 mm) /</w:t>
      </w:r>
      <w:r w:rsidRPr="00D2045E">
        <w:rPr>
          <w:rFonts w:ascii="Tahoma" w:hAnsi="Tahoma"/>
          <w:sz w:val="20"/>
          <w:lang w:val="en-GB"/>
        </w:rPr>
        <w:t>135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434BD2">
        <w:rPr>
          <w:rFonts w:ascii="Tahoma" w:hAnsi="Tahoma"/>
          <w:sz w:val="20"/>
          <w:lang w:val="en-GB"/>
        </w:rPr>
        <w:t xml:space="preserve">mm (flange 25 mm) </w:t>
      </w:r>
    </w:p>
    <w:p w:rsidRPr="00D2045E" w:rsidR="003F4272" w:rsidP="00257D90" w:rsidRDefault="00277C81" w14:paraId="01E31BA4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Height</w:t>
      </w:r>
      <w:r w:rsidRPr="00D2045E" w:rsidR="008D72AC">
        <w:rPr>
          <w:rFonts w:ascii="Tahoma" w:hAnsi="Tahoma"/>
          <w:sz w:val="20"/>
          <w:lang w:val="en-GB"/>
        </w:rPr>
        <w:t>: 105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 xml:space="preserve">total height with flange profiles: 145 or 150 </w:t>
      </w:r>
      <w:r w:rsidRPr="00D2045E" w:rsidR="008D72AC">
        <w:rPr>
          <w:rFonts w:ascii="Tahoma" w:hAnsi="Tahoma"/>
          <w:sz w:val="20"/>
          <w:lang w:val="en-GB"/>
        </w:rPr>
        <w:t>mm)</w:t>
      </w:r>
    </w:p>
    <w:p w:rsidRPr="00D2045E" w:rsidR="00D2045E" w:rsidP="00D2045E" w:rsidRDefault="00D2045E" w14:paraId="00A8055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Flange height: 20 or 25 mm</w:t>
      </w:r>
    </w:p>
    <w:p w:rsidRPr="00D2045E" w:rsidR="00373804" w:rsidP="00257D90" w:rsidRDefault="00753B26" w14:paraId="48E1E59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Depth</w:t>
      </w:r>
      <w:r w:rsidRPr="00D2045E" w:rsidR="00D2045E">
        <w:rPr>
          <w:rFonts w:ascii="Tahoma" w:hAnsi="Tahoma"/>
          <w:sz w:val="20"/>
          <w:lang w:val="en-GB"/>
        </w:rPr>
        <w:t xml:space="preserve"> / Total depth</w:t>
      </w:r>
      <w:r w:rsidRPr="00D2045E">
        <w:rPr>
          <w:rFonts w:ascii="Tahoma" w:hAnsi="Tahoma"/>
          <w:sz w:val="20"/>
          <w:lang w:val="en-GB"/>
        </w:rPr>
        <w:t xml:space="preserve">: </w:t>
      </w:r>
      <w:r w:rsidR="00E045E4">
        <w:rPr>
          <w:rFonts w:ascii="Tahoma" w:hAnsi="Tahoma"/>
          <w:sz w:val="20"/>
          <w:lang w:val="en-GB"/>
        </w:rPr>
        <w:t>250</w:t>
      </w:r>
      <w:r w:rsidRPr="00D2045E">
        <w:rPr>
          <w:rFonts w:ascii="Tahoma" w:hAnsi="Tahoma"/>
          <w:sz w:val="20"/>
          <w:lang w:val="en-GB"/>
        </w:rPr>
        <w:t xml:space="preserve"> </w:t>
      </w:r>
      <w:r w:rsidRPr="00D2045E" w:rsidR="00D2045E">
        <w:rPr>
          <w:rFonts w:ascii="Tahoma" w:hAnsi="Tahoma"/>
          <w:sz w:val="20"/>
          <w:lang w:val="en-GB"/>
        </w:rPr>
        <w:t xml:space="preserve">/ </w:t>
      </w:r>
      <w:r w:rsidR="00E045E4">
        <w:rPr>
          <w:rFonts w:ascii="Tahoma" w:hAnsi="Tahoma"/>
          <w:sz w:val="20"/>
          <w:lang w:val="en-GB"/>
        </w:rPr>
        <w:t>285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>
        <w:rPr>
          <w:rFonts w:ascii="Tahoma" w:hAnsi="Tahoma"/>
          <w:sz w:val="20"/>
          <w:lang w:val="en-GB"/>
        </w:rPr>
        <w:t>mm</w:t>
      </w:r>
    </w:p>
    <w:p w:rsidRPr="00D2045E" w:rsidR="003F4272" w:rsidP="00257D90" w:rsidRDefault="008D72AC" w14:paraId="1D320D3F" w14:textId="46DEAFFE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Fits to glass</w:t>
      </w:r>
      <w:r w:rsidRPr="00D2045E" w:rsidR="003F4272">
        <w:rPr>
          <w:rFonts w:ascii="Tahoma" w:hAnsi="Tahoma"/>
          <w:sz w:val="20"/>
          <w:lang w:val="en-GB"/>
        </w:rPr>
        <w:t xml:space="preserve"> depths </w:t>
      </w:r>
      <w:proofErr w:type="gramStart"/>
      <w:r w:rsidRPr="00D2045E" w:rsidR="003F4272">
        <w:rPr>
          <w:rFonts w:ascii="Tahoma" w:hAnsi="Tahoma"/>
          <w:sz w:val="20"/>
          <w:lang w:val="en-GB"/>
        </w:rPr>
        <w:t>of:</w:t>
      </w:r>
      <w:proofErr w:type="gramEnd"/>
      <w:r w:rsidRPr="00D2045E" w:rsidR="00D2045E">
        <w:rPr>
          <w:rFonts w:ascii="Tahoma" w:hAnsi="Tahoma"/>
          <w:sz w:val="20"/>
          <w:lang w:val="en-GB"/>
        </w:rPr>
        <w:t xml:space="preserve"> </w:t>
      </w:r>
      <w:r w:rsidR="009E6EA7">
        <w:rPr>
          <w:rFonts w:ascii="Tahoma" w:hAnsi="Tahoma"/>
          <w:sz w:val="20"/>
          <w:lang w:val="en-GB"/>
        </w:rPr>
        <w:t>20, 24, 28, 32, 36, 40, 44 mm (other thicknesses available on request)</w:t>
      </w:r>
    </w:p>
    <w:p w:rsidR="003F4272" w:rsidP="00257D90" w:rsidRDefault="00F55691" w14:paraId="2432FB7C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 w:rsidRPr="00D2045E">
        <w:rPr>
          <w:rFonts w:ascii="Tahoma" w:hAnsi="Tahoma"/>
          <w:sz w:val="20"/>
          <w:lang w:val="en-GB"/>
        </w:rPr>
        <w:t>Maximum length: 20</w:t>
      </w:r>
      <w:r w:rsidRPr="00D2045E" w:rsidR="008D72AC">
        <w:rPr>
          <w:rFonts w:ascii="Tahoma" w:hAnsi="Tahoma"/>
          <w:sz w:val="20"/>
          <w:lang w:val="en-GB"/>
        </w:rPr>
        <w:t>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glazed-in</w:t>
      </w:r>
      <w:r w:rsidRPr="00D2045E" w:rsidR="008D72AC">
        <w:rPr>
          <w:rFonts w:ascii="Tahoma" w:hAnsi="Tahoma"/>
          <w:sz w:val="20"/>
          <w:lang w:val="en-GB"/>
        </w:rPr>
        <w:t>) or 2500</w:t>
      </w:r>
      <w:r w:rsidRPr="00D2045E" w:rsidR="00D2045E">
        <w:rPr>
          <w:rFonts w:ascii="Tahoma" w:hAnsi="Tahoma"/>
          <w:sz w:val="20"/>
          <w:lang w:val="en-GB"/>
        </w:rPr>
        <w:t xml:space="preserve"> </w:t>
      </w:r>
      <w:r w:rsidRPr="00D2045E" w:rsidR="008D72AC">
        <w:rPr>
          <w:rFonts w:ascii="Tahoma" w:hAnsi="Tahoma"/>
          <w:sz w:val="20"/>
          <w:lang w:val="en-GB"/>
        </w:rPr>
        <w:t>mm (</w:t>
      </w:r>
      <w:r w:rsidRPr="00D2045E" w:rsidR="00D2045E">
        <w:rPr>
          <w:rFonts w:ascii="Tahoma" w:hAnsi="Tahoma"/>
          <w:sz w:val="20"/>
          <w:lang w:val="en-GB"/>
        </w:rPr>
        <w:t>at transom)</w:t>
      </w:r>
    </w:p>
    <w:p w:rsidRPr="00AA6804" w:rsidR="00154BA4" w:rsidP="00257D90" w:rsidRDefault="00154BA4" w14:paraId="52E69678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</w:p>
    <w:p w:rsidRPr="0044371A" w:rsidR="000E4343" w:rsidP="000E4343" w:rsidRDefault="000E4343" w14:paraId="73274BF0" w14:textId="77777777">
      <w:pPr>
        <w:autoSpaceDE w:val="0"/>
        <w:autoSpaceDN w:val="0"/>
        <w:adjustRightInd w:val="0"/>
        <w:rPr>
          <w:rFonts w:ascii="Tahoma" w:hAnsi="Tahoma"/>
          <w:b/>
          <w:sz w:val="20"/>
          <w:lang w:val="en-GB"/>
        </w:rPr>
      </w:pPr>
      <w:r w:rsidRPr="0044371A">
        <w:rPr>
          <w:rFonts w:ascii="Tahoma" w:hAnsi="Tahoma"/>
          <w:b/>
          <w:sz w:val="20"/>
          <w:lang w:val="en-GB"/>
        </w:rPr>
        <w:t>Ventilator Construction:</w:t>
      </w:r>
    </w:p>
    <w:p w:rsidR="000E4343" w:rsidP="000E4343" w:rsidRDefault="000E4343" w14:paraId="459927EE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Profile: m</w:t>
      </w:r>
      <w:r w:rsidRPr="0044371A">
        <w:rPr>
          <w:rFonts w:ascii="Tahoma" w:hAnsi="Tahoma"/>
          <w:sz w:val="20"/>
          <w:lang w:val="en-GB"/>
        </w:rPr>
        <w:t>anufactured from aluminium alloy</w:t>
      </w:r>
      <w:r>
        <w:rPr>
          <w:rFonts w:ascii="Tahoma" w:hAnsi="Tahoma"/>
          <w:sz w:val="20"/>
          <w:lang w:val="en-GB"/>
        </w:rPr>
        <w:t xml:space="preserve"> Al Mg Si 0.5.</w:t>
      </w:r>
    </w:p>
    <w:p w:rsidR="000E4343" w:rsidP="000E4343" w:rsidRDefault="000E4343" w14:paraId="1F9DA51D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Thermal bridge: extruded uPVC.</w:t>
      </w:r>
    </w:p>
    <w:p w:rsidR="000E4343" w:rsidP="000E4343" w:rsidRDefault="000E4343" w14:paraId="7DD4003B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Pivoting and self-regulating flap: PVC.</w:t>
      </w:r>
    </w:p>
    <w:p w:rsidR="000E4343" w:rsidP="000E4343" w:rsidRDefault="000E4343" w14:paraId="4919C833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End caps: ASA polymer type Luran S (colour-fast, weather and UV-resistant).</w:t>
      </w:r>
    </w:p>
    <w:p w:rsidR="000E4343" w:rsidP="000E4343" w:rsidRDefault="000E4343" w14:paraId="7D223499" w14:textId="77777777">
      <w:pPr>
        <w:autoSpaceDE w:val="0"/>
        <w:autoSpaceDN w:val="0"/>
        <w:adjustRightInd w:val="0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>Sound absorbing material: non-combustible mineral wool.</w:t>
      </w:r>
    </w:p>
    <w:p w:rsidR="000E4343" w:rsidP="00AA6804" w:rsidRDefault="000E4343" w14:paraId="2448DD4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</w:p>
    <w:p w:rsidRPr="004C60B4" w:rsidR="00AA6804" w:rsidP="00AA6804" w:rsidRDefault="00AA6804" w14:paraId="1A5CA9E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Surface treatment:</w:t>
      </w:r>
      <w:r w:rsidRPr="004C60B4" w:rsidR="00CC668A">
        <w:rPr>
          <w:rFonts w:ascii="Tahoma" w:hAnsi="Tahoma" w:cs="Tahoma"/>
          <w:b/>
          <w:sz w:val="20"/>
          <w:lang w:val="en-GB"/>
        </w:rPr>
        <w:t xml:space="preserve"> </w:t>
      </w:r>
    </w:p>
    <w:p w:rsidRPr="004C60B4" w:rsidR="00CC668A" w:rsidP="00CC668A" w:rsidRDefault="00AA6804" w14:paraId="6FEEF1F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Polyester powder coating in </w:t>
      </w:r>
      <w:r w:rsidRPr="004C60B4" w:rsidR="00DA044A">
        <w:rPr>
          <w:rFonts w:ascii="Tahoma" w:hAnsi="Tahoma" w:cs="Tahoma"/>
          <w:sz w:val="20"/>
          <w:lang w:val="en-GB"/>
        </w:rPr>
        <w:t xml:space="preserve">any </w:t>
      </w:r>
      <w:smartTag w:uri="urn:schemas-microsoft-com:office:smarttags" w:element="stockticker">
        <w:r w:rsidRPr="004C60B4">
          <w:rPr>
            <w:rFonts w:ascii="Tahoma" w:hAnsi="Tahoma" w:cs="Tahoma"/>
            <w:sz w:val="20"/>
            <w:lang w:val="en-GB"/>
          </w:rPr>
          <w:t>RAL</w:t>
        </w:r>
      </w:smartTag>
      <w:r w:rsidRPr="004C60B4" w:rsidR="00FD313C">
        <w:rPr>
          <w:rFonts w:ascii="Tahoma" w:hAnsi="Tahoma" w:cs="Tahoma"/>
          <w:sz w:val="20"/>
          <w:lang w:val="en-GB"/>
        </w:rPr>
        <w:t xml:space="preserve"> </w:t>
      </w:r>
      <w:r w:rsidRPr="004C60B4" w:rsidR="00DA044A">
        <w:rPr>
          <w:rFonts w:ascii="Tahoma" w:hAnsi="Tahoma" w:cs="Tahoma"/>
          <w:sz w:val="20"/>
          <w:lang w:val="en-GB"/>
        </w:rPr>
        <w:t>colour</w:t>
      </w:r>
      <w:r w:rsidRPr="004C60B4" w:rsidR="00FD313C">
        <w:rPr>
          <w:rFonts w:ascii="Tahoma" w:hAnsi="Tahoma" w:cs="Tahoma"/>
          <w:sz w:val="20"/>
          <w:lang w:val="en-GB"/>
        </w:rPr>
        <w:t xml:space="preserve"> (60 to 7</w:t>
      </w:r>
      <w:r w:rsidRPr="004C60B4">
        <w:rPr>
          <w:rFonts w:ascii="Tahoma" w:hAnsi="Tahoma" w:cs="Tahoma"/>
          <w:sz w:val="20"/>
          <w:lang w:val="en-GB"/>
        </w:rPr>
        <w:t>0 micron): aluminium profiles pre-treated t</w:t>
      </w:r>
      <w:r w:rsidRPr="004C60B4" w:rsidR="004D51F9">
        <w:rPr>
          <w:rFonts w:ascii="Tahoma" w:hAnsi="Tahoma" w:cs="Tahoma"/>
          <w:sz w:val="20"/>
          <w:lang w:val="en-GB"/>
        </w:rPr>
        <w:t>o resist corrosion to guarantee</w:t>
      </w:r>
      <w:r w:rsidRPr="004C60B4" w:rsidR="004C60B4">
        <w:rPr>
          <w:rFonts w:ascii="Tahoma" w:hAnsi="Tahoma" w:cs="Tahoma"/>
          <w:sz w:val="20"/>
          <w:lang w:val="en-GB"/>
        </w:rPr>
        <w:t xml:space="preserve"> (dual colour possible)</w:t>
      </w:r>
    </w:p>
    <w:p w:rsidR="004D51F9" w:rsidP="00CC668A" w:rsidRDefault="004D51F9" w14:paraId="3CC54B8D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End cap colours: </w:t>
      </w:r>
      <w:r w:rsidRPr="004C60B4" w:rsidR="008D72AC">
        <w:rPr>
          <w:rFonts w:ascii="Tahoma" w:hAnsi="Tahoma" w:cs="Tahoma"/>
          <w:sz w:val="20"/>
          <w:lang w:val="en-GB"/>
        </w:rPr>
        <w:t>white or</w:t>
      </w:r>
      <w:r w:rsidRPr="004C60B4" w:rsidR="003F4272">
        <w:rPr>
          <w:rFonts w:ascii="Tahoma" w:hAnsi="Tahoma" w:cs="Tahoma"/>
          <w:sz w:val="20"/>
          <w:lang w:val="en-GB"/>
        </w:rPr>
        <w:t xml:space="preserve"> </w:t>
      </w:r>
      <w:r w:rsidRPr="004C60B4" w:rsidR="00FD313C">
        <w:rPr>
          <w:rFonts w:ascii="Tahoma" w:hAnsi="Tahoma" w:cs="Tahoma"/>
          <w:sz w:val="20"/>
          <w:lang w:val="en-GB"/>
        </w:rPr>
        <w:t>black</w:t>
      </w:r>
      <w:r w:rsidRPr="004C60B4" w:rsidR="00F55691">
        <w:rPr>
          <w:rFonts w:ascii="Tahoma" w:hAnsi="Tahoma" w:cs="Tahoma"/>
          <w:sz w:val="20"/>
          <w:lang w:val="en-GB"/>
        </w:rPr>
        <w:t xml:space="preserve"> (other colours available on request)</w:t>
      </w:r>
    </w:p>
    <w:p w:rsidR="00CC668A" w:rsidP="00CC668A" w:rsidRDefault="00CC668A" w14:paraId="77F02A5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Pr="00426199" w:rsidR="00CC668A" w:rsidP="00CC668A" w:rsidRDefault="00CC668A" w14:paraId="5394A4A4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26199">
        <w:rPr>
          <w:rFonts w:ascii="Tahoma" w:hAnsi="Tahoma" w:cs="Tahoma"/>
          <w:b/>
          <w:sz w:val="20"/>
          <w:lang w:val="en-GB"/>
        </w:rPr>
        <w:t>Controls Option:</w:t>
      </w:r>
    </w:p>
    <w:p w:rsidR="00262FD0" w:rsidP="00174CCF" w:rsidRDefault="00625D9A" w14:paraId="087D166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Manual,</w:t>
      </w:r>
      <w:r w:rsidR="003F4272">
        <w:rPr>
          <w:rFonts w:ascii="Tahoma" w:hAnsi="Tahoma" w:cs="Tahoma"/>
          <w:sz w:val="20"/>
          <w:lang w:val="en-GB"/>
        </w:rPr>
        <w:t xml:space="preserve"> rod </w:t>
      </w:r>
      <w:r w:rsidR="00277C81">
        <w:rPr>
          <w:rFonts w:ascii="Tahoma" w:hAnsi="Tahoma" w:cs="Tahoma"/>
          <w:sz w:val="20"/>
          <w:lang w:val="en-GB"/>
        </w:rPr>
        <w:t xml:space="preserve">or cord </w:t>
      </w:r>
      <w:r w:rsidR="003F4272">
        <w:rPr>
          <w:rFonts w:ascii="Tahoma" w:hAnsi="Tahoma" w:cs="Tahoma"/>
          <w:sz w:val="20"/>
          <w:lang w:val="en-GB"/>
        </w:rPr>
        <w:t>optional</w:t>
      </w:r>
      <w:r w:rsidR="00753B26">
        <w:rPr>
          <w:rFonts w:ascii="Tahoma" w:hAnsi="Tahoma" w:cs="Tahoma"/>
          <w:sz w:val="20"/>
          <w:lang w:val="en-GB"/>
        </w:rPr>
        <w:t xml:space="preserve"> (continuous adjustment).</w:t>
      </w:r>
    </w:p>
    <w:p w:rsidR="00277C81" w:rsidP="00174CCF" w:rsidRDefault="00F55691" w14:paraId="41D11355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Motorised: 24V DC</w:t>
      </w:r>
      <w:r w:rsidR="00753B26">
        <w:rPr>
          <w:rFonts w:ascii="Tahoma" w:hAnsi="Tahoma" w:cs="Tahoma"/>
          <w:sz w:val="20"/>
          <w:lang w:val="en-GB"/>
        </w:rPr>
        <w:t xml:space="preserve"> (not for glazed-in installations).</w:t>
      </w:r>
    </w:p>
    <w:p w:rsidR="004C1446" w:rsidP="00CC668A" w:rsidRDefault="004C1446" w14:paraId="0CDF7A4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</w:p>
    <w:p w:rsidR="00E446AF" w:rsidP="00C10E60" w:rsidRDefault="00E446AF" w14:paraId="7462937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>
        <w:rPr>
          <w:rFonts w:ascii="Tahoma" w:hAnsi="Tahoma" w:cs="Tahoma"/>
          <w:b/>
          <w:sz w:val="20"/>
          <w:lang w:val="en-GB"/>
        </w:rPr>
        <w:t>Installation:</w:t>
      </w:r>
    </w:p>
    <w:p w:rsidRPr="0078588F" w:rsidR="004F4969" w:rsidP="004F4969" w:rsidRDefault="004F4969" w14:paraId="61BC059E" w14:textId="77777777">
      <w:pPr>
        <w:pStyle w:val="NoSpacing"/>
        <w:rPr>
          <w:rFonts w:ascii="Tahoma" w:hAnsi="Tahoma" w:cs="Tahoma"/>
          <w:sz w:val="20"/>
          <w:szCs w:val="20"/>
        </w:rPr>
      </w:pPr>
      <w:r w:rsidRPr="0078588F">
        <w:rPr>
          <w:rFonts w:ascii="Tahoma" w:hAnsi="Tahoma" w:cs="Tahoma"/>
          <w:sz w:val="20"/>
          <w:szCs w:val="20"/>
        </w:rPr>
        <w:t xml:space="preserve">The </w:t>
      </w:r>
      <w:proofErr w:type="spellStart"/>
      <w:r w:rsidRPr="0078588F">
        <w:rPr>
          <w:rFonts w:ascii="Tahoma" w:hAnsi="Tahoma" w:cs="Tahoma"/>
          <w:sz w:val="20"/>
          <w:szCs w:val="20"/>
        </w:rPr>
        <w:t>Sonovent</w:t>
      </w:r>
      <w:proofErr w:type="spellEnd"/>
      <w:r w:rsidRPr="0078588F">
        <w:rPr>
          <w:rFonts w:ascii="Tahoma" w:hAnsi="Tahoma" w:cs="Tahoma"/>
          <w:sz w:val="20"/>
          <w:szCs w:val="20"/>
        </w:rPr>
        <w:t xml:space="preserve"> is suitable for glazed-in installation, installation at transom, installation at compact transom, roof installation, or naked box. </w:t>
      </w:r>
    </w:p>
    <w:p w:rsidRPr="00A24ADE" w:rsidR="004F4969" w:rsidP="004F4969" w:rsidRDefault="004F4969" w14:paraId="05307BE8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="004F4969" w:rsidP="004F4969" w:rsidRDefault="004F4969" w14:paraId="300E3046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For glazed-in installation and installation at transom, the </w:t>
      </w:r>
      <w:proofErr w:type="spellStart"/>
      <w:r w:rsidRPr="00A24ADE">
        <w:rPr>
          <w:rFonts w:ascii="Tahoma" w:hAnsi="Tahoma" w:cs="Tahoma"/>
          <w:sz w:val="20"/>
          <w:szCs w:val="20"/>
        </w:rPr>
        <w:t>Sonovent</w:t>
      </w:r>
      <w:proofErr w:type="spellEnd"/>
      <w:r w:rsidRPr="00A24ADE">
        <w:rPr>
          <w:rFonts w:ascii="Tahoma" w:hAnsi="Tahoma" w:cs="Tahoma"/>
          <w:sz w:val="20"/>
          <w:szCs w:val="20"/>
        </w:rPr>
        <w:t xml:space="preserve"> can be supplied in 3 categories:</w:t>
      </w:r>
    </w:p>
    <w:p w:rsidRPr="00A24ADE" w:rsidR="004F4969" w:rsidP="004F4969" w:rsidRDefault="004F4969" w14:paraId="2B5EC1BA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  </w:t>
      </w:r>
    </w:p>
    <w:p w:rsidRPr="00A24ADE" w:rsidR="004F4969" w:rsidP="004F4969" w:rsidRDefault="004F4969" w14:paraId="6D3ABD4E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4F4969" w:rsidP="004F4969" w:rsidRDefault="004F4969" w14:paraId="017D5725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1: With 2 fixed flanges. </w:t>
      </w:r>
    </w:p>
    <w:p w:rsidRPr="00A24ADE" w:rsidR="004F4969" w:rsidP="3C8E6A77" w:rsidRDefault="004F4969" w14:paraId="4084D905" w14:textId="6B492311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     Only possible with glass thicknesses of 24 and 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>28 mm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. </w:t>
      </w:r>
    </w:p>
    <w:p w:rsidRPr="00A24ADE" w:rsidR="004F4969" w:rsidP="3C8E6A77" w:rsidRDefault="004F4969" w14:paraId="54B88622" w14:textId="4F8129BC">
      <w:pPr>
        <w:pStyle w:val="NoSpacing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    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Only possible with 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flange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height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3C8E6A77" w:rsidR="6EFC052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A24ADE" w:rsidR="004F4969" w:rsidP="3C8E6A77" w:rsidRDefault="004F4969" w14:paraId="43865F99" w14:textId="5B41C3C8">
      <w:pPr>
        <w:pStyle w:val="NoSpacing"/>
        <w:ind w:firstLine="0"/>
        <w:rPr>
          <w:rFonts w:ascii="Tahoma" w:hAnsi="Tahoma" w:cs="Tahoma"/>
          <w:sz w:val="20"/>
          <w:szCs w:val="20"/>
        </w:rPr>
      </w:pPr>
      <w:r w:rsidRPr="3C8E6A77" w:rsidR="6EFC052D">
        <w:rPr>
          <w:rFonts w:ascii="Tahoma" w:hAnsi="Tahoma" w:cs="Tahoma"/>
          <w:sz w:val="20"/>
          <w:szCs w:val="20"/>
        </w:rPr>
        <w:t xml:space="preserve">      </w:t>
      </w:r>
      <w:r w:rsidRPr="3C8E6A77" w:rsidR="004F4969">
        <w:rPr>
          <w:rFonts w:ascii="Tahoma" w:hAnsi="Tahoma" w:cs="Tahoma"/>
          <w:b w:val="1"/>
          <w:bCs w:val="1"/>
          <w:sz w:val="20"/>
          <w:szCs w:val="20"/>
        </w:rPr>
        <w:t>This version can be used for high-rise projects.</w:t>
      </w:r>
      <w:r w:rsidRPr="3C8E6A77" w:rsidR="004F4969">
        <w:rPr>
          <w:rFonts w:ascii="Tahoma" w:hAnsi="Tahoma" w:cs="Tahoma"/>
          <w:sz w:val="20"/>
          <w:szCs w:val="20"/>
        </w:rPr>
        <w:t xml:space="preserve"> </w:t>
      </w:r>
    </w:p>
    <w:p w:rsidRPr="00A24ADE" w:rsidR="004F4969" w:rsidP="004F4969" w:rsidRDefault="004F4969" w14:paraId="150E3A2A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4F4969" w:rsidP="004F4969" w:rsidRDefault="004F4969" w14:paraId="5DDA1EF8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2: With 1 fixed outer flange. </w:t>
      </w:r>
    </w:p>
    <w:p w:rsidRPr="00A24ADE" w:rsidR="004F4969" w:rsidP="004F4969" w:rsidRDefault="004F4969" w14:paraId="13E2F566" w14:textId="0B444580">
      <w:pPr>
        <w:pStyle w:val="NoSpacing"/>
        <w:rPr>
          <w:rFonts w:ascii="Tahoma" w:hAnsi="Tahoma" w:cs="Tahoma"/>
          <w:sz w:val="20"/>
          <w:szCs w:val="20"/>
        </w:rPr>
      </w:pPr>
      <w:r w:rsidRPr="3C8E6A77" w:rsidR="004F4969">
        <w:rPr>
          <w:rFonts w:ascii="Tahoma" w:hAnsi="Tahoma" w:cs="Tahoma"/>
          <w:sz w:val="20"/>
          <w:szCs w:val="20"/>
        </w:rPr>
        <w:t xml:space="preserve">      There is a fixed flange on the outside and a loose flange on the inside.  </w:t>
      </w:r>
    </w:p>
    <w:p w:rsidRPr="00A24ADE" w:rsidR="004F4969" w:rsidP="2387BB4B" w:rsidRDefault="004F4969" w14:paraId="04ED13B7" w14:textId="67B9F0FB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     Possible with glass thicknesses </w:t>
      </w:r>
      <w:r w:rsidRPr="3C8E6A77" w:rsidR="1A427B3C">
        <w:rPr>
          <w:rFonts w:ascii="Tahoma" w:hAnsi="Tahoma" w:cs="Tahoma"/>
          <w:sz w:val="20"/>
          <w:szCs w:val="20"/>
          <w:lang w:val="en-US"/>
        </w:rPr>
        <w:t xml:space="preserve">between 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>2</w:t>
      </w:r>
      <w:r w:rsidRPr="3C8E6A77" w:rsidR="3A0CCC38">
        <w:rPr>
          <w:rFonts w:ascii="Tahoma" w:hAnsi="Tahoma" w:cs="Tahoma"/>
          <w:sz w:val="20"/>
          <w:szCs w:val="20"/>
          <w:lang w:val="en-US"/>
        </w:rPr>
        <w:t>0 and 54mm (increments of 2mm).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Pr="00A24ADE" w:rsidR="004F4969" w:rsidP="3C8E6A77" w:rsidRDefault="004F4969" w14:paraId="5246D13D" w14:textId="16496993">
      <w:pPr>
        <w:pStyle w:val="NoSpacing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   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 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Only possible with 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flange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height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25mm</w:t>
      </w:r>
      <w:r w:rsidRPr="3C8E6A77" w:rsidR="394BDC0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Pr="00A24ADE" w:rsidR="004F4969" w:rsidP="004F4969" w:rsidRDefault="004F4969" w14:paraId="1619F5CD" w14:textId="51ED061D">
      <w:pPr>
        <w:pStyle w:val="NoSpacing"/>
        <w:rPr>
          <w:rFonts w:ascii="Tahoma" w:hAnsi="Tahoma" w:cs="Tahoma"/>
          <w:sz w:val="20"/>
          <w:szCs w:val="20"/>
        </w:rPr>
      </w:pPr>
      <w:r w:rsidRPr="3C8E6A77" w:rsidR="394BDC05">
        <w:rPr>
          <w:rFonts w:ascii="Tahoma" w:hAnsi="Tahoma" w:cs="Tahoma"/>
          <w:sz w:val="20"/>
          <w:szCs w:val="20"/>
        </w:rPr>
        <w:t xml:space="preserve">      </w:t>
      </w:r>
      <w:r w:rsidRPr="3C8E6A77" w:rsidR="004F4969">
        <w:rPr>
          <w:rFonts w:ascii="Tahoma" w:hAnsi="Tahoma" w:cs="Tahoma"/>
          <w:b w:val="1"/>
          <w:bCs w:val="1"/>
          <w:sz w:val="20"/>
          <w:szCs w:val="20"/>
        </w:rPr>
        <w:t xml:space="preserve">This version can be used in high-rise projects. </w:t>
      </w:r>
    </w:p>
    <w:p w:rsidRPr="00A24ADE" w:rsidR="004F4969" w:rsidP="004F4969" w:rsidRDefault="004F4969" w14:paraId="7CF7744A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4F4969" w:rsidP="004F4969" w:rsidRDefault="004F4969" w14:paraId="3C352B4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o    Category 3: Special design. </w:t>
      </w:r>
    </w:p>
    <w:p w:rsidRPr="00A24ADE" w:rsidR="004F4969" w:rsidP="004F4969" w:rsidRDefault="004F4969" w14:paraId="5ECA07F3" w14:textId="5D9AE2CE">
      <w:pPr>
        <w:pStyle w:val="NoSpacing"/>
        <w:rPr>
          <w:rFonts w:ascii="Tahoma" w:hAnsi="Tahoma" w:cs="Tahoma"/>
          <w:sz w:val="20"/>
          <w:szCs w:val="20"/>
        </w:rPr>
      </w:pPr>
      <w:r w:rsidRPr="3C8E6A77" w:rsidR="004F4969">
        <w:rPr>
          <w:rFonts w:ascii="Tahoma" w:hAnsi="Tahoma" w:cs="Tahoma"/>
          <w:sz w:val="20"/>
          <w:szCs w:val="20"/>
        </w:rPr>
        <w:t xml:space="preserve">      There are loose flanges on the outside and inside. </w:t>
      </w:r>
    </w:p>
    <w:p w:rsidRPr="00A24ADE" w:rsidR="004F4969" w:rsidP="3C8E6A77" w:rsidRDefault="004F4969" w14:paraId="079FE839" w14:textId="2D00DE76">
      <w:pPr>
        <w:pStyle w:val="NoSpacing"/>
        <w:rPr>
          <w:rFonts w:ascii="Tahoma" w:hAnsi="Tahoma" w:cs="Tahoma"/>
          <w:sz w:val="20"/>
          <w:szCs w:val="20"/>
          <w:lang w:val="en-US"/>
        </w:rPr>
      </w:pP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     All even glass thicknesses between 20 and 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>56 mm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 are possible (increments of 2 mm)</w:t>
      </w:r>
      <w:r w:rsidRPr="3C8E6A77" w:rsidR="004F4969">
        <w:rPr>
          <w:rFonts w:ascii="Tahoma" w:hAnsi="Tahoma" w:cs="Tahoma"/>
          <w:sz w:val="20"/>
          <w:szCs w:val="20"/>
          <w:lang w:val="en-US"/>
        </w:rPr>
        <w:t xml:space="preserve">.  </w:t>
      </w:r>
    </w:p>
    <w:p w:rsidRPr="00A24ADE" w:rsidR="004F4969" w:rsidP="004F4969" w:rsidRDefault="004F4969" w14:paraId="1C9C7840" w14:textId="519334A8">
      <w:pPr>
        <w:pStyle w:val="NoSpacing"/>
        <w:rPr>
          <w:rFonts w:ascii="Tahoma" w:hAnsi="Tahoma" w:cs="Tahoma"/>
          <w:sz w:val="20"/>
          <w:szCs w:val="20"/>
        </w:rPr>
      </w:pPr>
      <w:r w:rsidRPr="3C8E6A77" w:rsidR="004F4969">
        <w:rPr>
          <w:rFonts w:ascii="Tahoma" w:hAnsi="Tahoma" w:cs="Tahoma"/>
          <w:sz w:val="20"/>
          <w:szCs w:val="20"/>
        </w:rPr>
        <w:t xml:space="preserve">      This version </w:t>
      </w:r>
      <w:r w:rsidRPr="3C8E6A77" w:rsidR="004F4969">
        <w:rPr>
          <w:rFonts w:ascii="Tahoma" w:hAnsi="Tahoma" w:cs="Tahoma"/>
          <w:b w:val="1"/>
          <w:bCs w:val="1"/>
          <w:sz w:val="20"/>
          <w:szCs w:val="20"/>
        </w:rPr>
        <w:t xml:space="preserve">cannot </w:t>
      </w:r>
      <w:r w:rsidRPr="3C8E6A77" w:rsidR="004F4969">
        <w:rPr>
          <w:rFonts w:ascii="Tahoma" w:hAnsi="Tahoma" w:cs="Tahoma"/>
          <w:sz w:val="20"/>
          <w:szCs w:val="20"/>
        </w:rPr>
        <w:t xml:space="preserve">be used for high-rise projects. </w:t>
      </w:r>
    </w:p>
    <w:p w:rsidRPr="00A24ADE" w:rsidR="004F4969" w:rsidP="004F4969" w:rsidRDefault="004F4969" w14:paraId="39BDE2CD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4F4969" w:rsidP="004F4969" w:rsidRDefault="004F4969" w14:paraId="44B2AB1D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For installation at compact transom, you can choose between a fixed V-size or a V-size of your choice.</w:t>
      </w:r>
    </w:p>
    <w:p w:rsidRPr="00A24ADE" w:rsidR="004F4969" w:rsidP="004F4969" w:rsidRDefault="004F4969" w14:paraId="155B4CCE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 </w:t>
      </w:r>
    </w:p>
    <w:p w:rsidRPr="00A24ADE" w:rsidR="004F4969" w:rsidP="004F4969" w:rsidRDefault="004F4969" w14:paraId="6A9E496F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>A naked box does not contain any flanges.</w:t>
      </w:r>
    </w:p>
    <w:p w:rsidRPr="00A24ADE" w:rsidR="004F4969" w:rsidP="004F4969" w:rsidRDefault="004F4969" w14:paraId="557415EB" w14:textId="77777777">
      <w:pPr>
        <w:pStyle w:val="NoSpacing"/>
        <w:rPr>
          <w:rFonts w:ascii="Tahoma" w:hAnsi="Tahoma" w:cs="Tahoma"/>
          <w:sz w:val="20"/>
          <w:szCs w:val="20"/>
        </w:rPr>
      </w:pPr>
    </w:p>
    <w:p w:rsidRPr="00A24ADE" w:rsidR="004F4969" w:rsidP="004F4969" w:rsidRDefault="004F4969" w14:paraId="6179B61B" w14:textId="77777777">
      <w:pPr>
        <w:pStyle w:val="NoSpacing"/>
        <w:rPr>
          <w:rFonts w:ascii="Tahoma" w:hAnsi="Tahoma" w:cs="Tahoma"/>
          <w:sz w:val="20"/>
          <w:szCs w:val="20"/>
        </w:rPr>
      </w:pPr>
      <w:r w:rsidRPr="00A24ADE">
        <w:rPr>
          <w:rFonts w:ascii="Tahoma" w:hAnsi="Tahoma" w:cs="Tahoma"/>
          <w:sz w:val="20"/>
          <w:szCs w:val="20"/>
        </w:rPr>
        <w:t xml:space="preserve">A fixed V-size of 36 mm is used for roof placement.  </w:t>
      </w:r>
    </w:p>
    <w:p w:rsidRPr="004F4969" w:rsidR="004F4969" w:rsidP="00C10E60" w:rsidRDefault="004F4969" w14:paraId="71DA60A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BE"/>
        </w:rPr>
      </w:pPr>
    </w:p>
    <w:p w:rsidRPr="004C60B4" w:rsidR="007C2B0A" w:rsidP="00C10E60" w:rsidRDefault="007C2B0A" w14:paraId="307B26D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b/>
          <w:sz w:val="20"/>
          <w:lang w:val="en-GB"/>
        </w:rPr>
      </w:pPr>
      <w:r w:rsidRPr="004C60B4">
        <w:rPr>
          <w:rFonts w:ascii="Tahoma" w:hAnsi="Tahoma" w:cs="Tahoma"/>
          <w:b/>
          <w:sz w:val="20"/>
          <w:lang w:val="en-GB"/>
        </w:rPr>
        <w:t>Standards:</w:t>
      </w:r>
    </w:p>
    <w:p w:rsidRPr="000F748B" w:rsidR="004C1446" w:rsidP="000F748B" w:rsidRDefault="00174CCF" w14:paraId="7F8CDC8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 w:cs="Tahoma"/>
          <w:sz w:val="20"/>
          <w:lang w:val="en-GB"/>
        </w:rPr>
      </w:pPr>
      <w:r w:rsidRPr="004C60B4">
        <w:rPr>
          <w:rFonts w:ascii="Tahoma" w:hAnsi="Tahoma" w:cs="Tahoma"/>
          <w:sz w:val="20"/>
          <w:lang w:val="en-GB"/>
        </w:rPr>
        <w:t xml:space="preserve">EN ISO 140-10, EN ISO 717-1, EN 1026, </w:t>
      </w:r>
      <w:r w:rsidRPr="004C60B4" w:rsidR="004966E7">
        <w:rPr>
          <w:rFonts w:ascii="Tahoma" w:hAnsi="Tahoma" w:cs="Tahoma"/>
          <w:sz w:val="20"/>
          <w:lang w:val="en-GB"/>
        </w:rPr>
        <w:t xml:space="preserve">EN 1027, EN 13141-1, EN 12020-2, </w:t>
      </w:r>
      <w:r w:rsidRPr="004C60B4">
        <w:rPr>
          <w:rFonts w:ascii="Tahoma" w:hAnsi="Tahoma" w:cs="Tahoma"/>
          <w:sz w:val="20"/>
          <w:lang w:val="en-GB"/>
        </w:rPr>
        <w:t xml:space="preserve">EN AW 6063 T66, </w:t>
      </w:r>
      <w:r w:rsidRPr="004C60B4" w:rsidR="00277C81">
        <w:rPr>
          <w:rFonts w:ascii="Tahoma" w:hAnsi="Tahoma" w:cs="Tahoma"/>
          <w:sz w:val="20"/>
          <w:lang w:val="en-GB"/>
        </w:rPr>
        <w:t xml:space="preserve">NBN D50-001, </w:t>
      </w:r>
      <w:r w:rsidRPr="004C60B4">
        <w:rPr>
          <w:rFonts w:ascii="Tahoma" w:hAnsi="Tahoma" w:cs="Tahoma"/>
          <w:sz w:val="20"/>
          <w:lang w:val="en-GB"/>
        </w:rPr>
        <w:t>EN 1077-2</w:t>
      </w:r>
      <w:r w:rsidRPr="004C60B4" w:rsidR="00277C81">
        <w:rPr>
          <w:rFonts w:ascii="Tahoma" w:hAnsi="Tahoma" w:cs="Tahoma"/>
          <w:sz w:val="20"/>
          <w:lang w:val="en-GB"/>
        </w:rPr>
        <w:t>.</w:t>
      </w:r>
    </w:p>
    <w:sectPr w:rsidRPr="000F748B" w:rsidR="004C1446" w:rsidSect="00DA1CF4">
      <w:endnotePr>
        <w:numFmt w:val="decimal"/>
      </w:endnotePr>
      <w:pgSz w:w="11905" w:h="16837" w:orient="portrait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6CC" w:rsidRDefault="006E16CC" w14:paraId="4C716234" w14:textId="77777777">
      <w:pPr>
        <w:spacing w:line="20" w:lineRule="exact"/>
      </w:pPr>
    </w:p>
  </w:endnote>
  <w:endnote w:type="continuationSeparator" w:id="0">
    <w:p w:rsidR="006E16CC" w:rsidRDefault="006E16CC" w14:paraId="5B7CF0CD" w14:textId="77777777">
      <w:r>
        <w:t xml:space="preserve"> </w:t>
      </w:r>
    </w:p>
  </w:endnote>
  <w:endnote w:type="continuationNotice" w:id="1">
    <w:p w:rsidR="006E16CC" w:rsidRDefault="006E16CC" w14:paraId="15E99154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6CC" w:rsidRDefault="006E16CC" w14:paraId="3ECF63BA" w14:textId="77777777">
      <w:r>
        <w:separator/>
      </w:r>
    </w:p>
  </w:footnote>
  <w:footnote w:type="continuationSeparator" w:id="0">
    <w:p w:rsidR="006E16CC" w:rsidRDefault="006E16CC" w14:paraId="4E18A00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F"/>
    <w:multiLevelType w:val="multilevel"/>
    <w:tmpl w:val="765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ahoma" w:hAnsi="Tahoma" w:eastAsia="Times New Roman" w:cs="Tahoma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abstractNum w:abstractNumId="5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12C41956"/>
    <w:multiLevelType w:val="multilevel"/>
    <w:tmpl w:val="492E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5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320823A3"/>
    <w:multiLevelType w:val="multilevel"/>
    <w:tmpl w:val="B782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8"/>
      </w:rPr>
    </w:lvl>
  </w:abstractNum>
  <w:abstractNum w:abstractNumId="18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56663D73"/>
    <w:multiLevelType w:val="multilevel"/>
    <w:tmpl w:val="258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5C3227E9"/>
    <w:multiLevelType w:val="multilevel"/>
    <w:tmpl w:val="943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5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hint="default" w:ascii="Wingdings" w:hAnsi="Wingdings"/>
      </w:rPr>
    </w:lvl>
  </w:abstractNum>
  <w:abstractNum w:abstractNumId="36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2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3" w15:restartNumberingAfterBreak="0">
    <w:nsid w:val="7782141A"/>
    <w:multiLevelType w:val="multilevel"/>
    <w:tmpl w:val="C34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22639923">
    <w:abstractNumId w:val="23"/>
  </w:num>
  <w:num w:numId="2" w16cid:durableId="968366684">
    <w:abstractNumId w:val="37"/>
  </w:num>
  <w:num w:numId="3" w16cid:durableId="65420680">
    <w:abstractNumId w:val="26"/>
  </w:num>
  <w:num w:numId="4" w16cid:durableId="2066221029">
    <w:abstractNumId w:val="20"/>
  </w:num>
  <w:num w:numId="5" w16cid:durableId="2084178276">
    <w:abstractNumId w:val="32"/>
  </w:num>
  <w:num w:numId="6" w16cid:durableId="1842574769">
    <w:abstractNumId w:val="7"/>
  </w:num>
  <w:num w:numId="7" w16cid:durableId="1917091272">
    <w:abstractNumId w:val="31"/>
  </w:num>
  <w:num w:numId="8" w16cid:durableId="581256523">
    <w:abstractNumId w:val="9"/>
  </w:num>
  <w:num w:numId="9" w16cid:durableId="1136526730">
    <w:abstractNumId w:val="14"/>
  </w:num>
  <w:num w:numId="10" w16cid:durableId="982005357">
    <w:abstractNumId w:val="36"/>
  </w:num>
  <w:num w:numId="11" w16cid:durableId="60760577">
    <w:abstractNumId w:val="24"/>
  </w:num>
  <w:num w:numId="12" w16cid:durableId="132870312">
    <w:abstractNumId w:val="1"/>
  </w:num>
  <w:num w:numId="13" w16cid:durableId="2083067746">
    <w:abstractNumId w:val="3"/>
  </w:num>
  <w:num w:numId="14" w16cid:durableId="465707461">
    <w:abstractNumId w:val="17"/>
  </w:num>
  <w:num w:numId="15" w16cid:durableId="1361592213">
    <w:abstractNumId w:val="2"/>
  </w:num>
  <w:num w:numId="16" w16cid:durableId="140855430">
    <w:abstractNumId w:val="11"/>
  </w:num>
  <w:num w:numId="17" w16cid:durableId="1648390517">
    <w:abstractNumId w:val="41"/>
  </w:num>
  <w:num w:numId="18" w16cid:durableId="77672722">
    <w:abstractNumId w:val="29"/>
  </w:num>
  <w:num w:numId="19" w16cid:durableId="549073437">
    <w:abstractNumId w:val="22"/>
  </w:num>
  <w:num w:numId="20" w16cid:durableId="282419342">
    <w:abstractNumId w:val="25"/>
  </w:num>
  <w:num w:numId="21" w16cid:durableId="704526996">
    <w:abstractNumId w:val="6"/>
  </w:num>
  <w:num w:numId="22" w16cid:durableId="1066225811">
    <w:abstractNumId w:val="44"/>
  </w:num>
  <w:num w:numId="23" w16cid:durableId="1248925866">
    <w:abstractNumId w:val="19"/>
  </w:num>
  <w:num w:numId="24" w16cid:durableId="1502500462">
    <w:abstractNumId w:val="10"/>
  </w:num>
  <w:num w:numId="25" w16cid:durableId="1970889445">
    <w:abstractNumId w:val="34"/>
  </w:num>
  <w:num w:numId="26" w16cid:durableId="735249453">
    <w:abstractNumId w:val="21"/>
  </w:num>
  <w:num w:numId="27" w16cid:durableId="439497308">
    <w:abstractNumId w:val="5"/>
  </w:num>
  <w:num w:numId="28" w16cid:durableId="2031369793">
    <w:abstractNumId w:val="38"/>
  </w:num>
  <w:num w:numId="29" w16cid:durableId="1904562884">
    <w:abstractNumId w:val="27"/>
  </w:num>
  <w:num w:numId="30" w16cid:durableId="1072120062">
    <w:abstractNumId w:val="13"/>
  </w:num>
  <w:num w:numId="31" w16cid:durableId="275597310">
    <w:abstractNumId w:val="18"/>
  </w:num>
  <w:num w:numId="32" w16cid:durableId="1560748999">
    <w:abstractNumId w:val="15"/>
  </w:num>
  <w:num w:numId="33" w16cid:durableId="1237133385">
    <w:abstractNumId w:val="45"/>
  </w:num>
  <w:num w:numId="34" w16cid:durableId="1032343445">
    <w:abstractNumId w:val="40"/>
  </w:num>
  <w:num w:numId="35" w16cid:durableId="188376052">
    <w:abstractNumId w:val="12"/>
  </w:num>
  <w:num w:numId="36" w16cid:durableId="605621995">
    <w:abstractNumId w:val="42"/>
  </w:num>
  <w:num w:numId="37" w16cid:durableId="1413354289">
    <w:abstractNumId w:val="4"/>
  </w:num>
  <w:num w:numId="38" w16cid:durableId="406151563">
    <w:abstractNumId w:val="39"/>
  </w:num>
  <w:num w:numId="39" w16cid:durableId="2103526732">
    <w:abstractNumId w:val="28"/>
  </w:num>
  <w:num w:numId="40" w16cid:durableId="558707099">
    <w:abstractNumId w:val="35"/>
  </w:num>
  <w:num w:numId="41" w16cid:durableId="1223905520">
    <w:abstractNumId w:val="9"/>
  </w:num>
  <w:num w:numId="42" w16cid:durableId="1975521968">
    <w:abstractNumId w:val="4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6214226">
    <w:abstractNumId w:val="0"/>
  </w:num>
  <w:num w:numId="44" w16cid:durableId="1964924947">
    <w:abstractNumId w:val="33"/>
  </w:num>
  <w:num w:numId="45" w16cid:durableId="2017074086">
    <w:abstractNumId w:val="30"/>
  </w:num>
  <w:num w:numId="46" w16cid:durableId="443506010">
    <w:abstractNumId w:val="8"/>
  </w:num>
  <w:num w:numId="47" w16cid:durableId="1684238941">
    <w:abstractNumId w:val="43"/>
  </w:num>
  <w:num w:numId="48" w16cid:durableId="143393563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1"/>
    <w:rsid w:val="00017465"/>
    <w:rsid w:val="0002328C"/>
    <w:rsid w:val="00027B03"/>
    <w:rsid w:val="00030C28"/>
    <w:rsid w:val="00037474"/>
    <w:rsid w:val="0003781A"/>
    <w:rsid w:val="000426C1"/>
    <w:rsid w:val="00046E79"/>
    <w:rsid w:val="000553E7"/>
    <w:rsid w:val="000639C4"/>
    <w:rsid w:val="00075BD9"/>
    <w:rsid w:val="00076091"/>
    <w:rsid w:val="00085A60"/>
    <w:rsid w:val="000A6911"/>
    <w:rsid w:val="000A7794"/>
    <w:rsid w:val="000C44AD"/>
    <w:rsid w:val="000C5D6D"/>
    <w:rsid w:val="000D5AE4"/>
    <w:rsid w:val="000E2B10"/>
    <w:rsid w:val="000E422F"/>
    <w:rsid w:val="000E4343"/>
    <w:rsid w:val="000F748B"/>
    <w:rsid w:val="00100E0C"/>
    <w:rsid w:val="001202EB"/>
    <w:rsid w:val="00131EB0"/>
    <w:rsid w:val="001347D7"/>
    <w:rsid w:val="00137616"/>
    <w:rsid w:val="00142A4A"/>
    <w:rsid w:val="00154BA4"/>
    <w:rsid w:val="00164F99"/>
    <w:rsid w:val="001719CF"/>
    <w:rsid w:val="00174CCF"/>
    <w:rsid w:val="001807F6"/>
    <w:rsid w:val="001829EA"/>
    <w:rsid w:val="00185413"/>
    <w:rsid w:val="001962DA"/>
    <w:rsid w:val="001A284F"/>
    <w:rsid w:val="001A64A3"/>
    <w:rsid w:val="001C4784"/>
    <w:rsid w:val="001C5B5E"/>
    <w:rsid w:val="001C6FED"/>
    <w:rsid w:val="001D0605"/>
    <w:rsid w:val="0020180C"/>
    <w:rsid w:val="002029DD"/>
    <w:rsid w:val="00225582"/>
    <w:rsid w:val="00252005"/>
    <w:rsid w:val="00254D07"/>
    <w:rsid w:val="002554F8"/>
    <w:rsid w:val="00255A6F"/>
    <w:rsid w:val="00257D90"/>
    <w:rsid w:val="00262FD0"/>
    <w:rsid w:val="00264069"/>
    <w:rsid w:val="00265482"/>
    <w:rsid w:val="00277C81"/>
    <w:rsid w:val="00291E51"/>
    <w:rsid w:val="002B0B02"/>
    <w:rsid w:val="002B32E5"/>
    <w:rsid w:val="002B41FD"/>
    <w:rsid w:val="002B6DDF"/>
    <w:rsid w:val="002D50AA"/>
    <w:rsid w:val="002D50FD"/>
    <w:rsid w:val="002D547C"/>
    <w:rsid w:val="002D5DC8"/>
    <w:rsid w:val="002D68D9"/>
    <w:rsid w:val="002E1228"/>
    <w:rsid w:val="002F507F"/>
    <w:rsid w:val="002F65A2"/>
    <w:rsid w:val="00315140"/>
    <w:rsid w:val="003212A0"/>
    <w:rsid w:val="0032675B"/>
    <w:rsid w:val="0033562E"/>
    <w:rsid w:val="00340F67"/>
    <w:rsid w:val="00345B0C"/>
    <w:rsid w:val="00345F70"/>
    <w:rsid w:val="0036307F"/>
    <w:rsid w:val="0036536A"/>
    <w:rsid w:val="003668D6"/>
    <w:rsid w:val="00367721"/>
    <w:rsid w:val="00373681"/>
    <w:rsid w:val="00373804"/>
    <w:rsid w:val="00380926"/>
    <w:rsid w:val="00387A9E"/>
    <w:rsid w:val="00393B4F"/>
    <w:rsid w:val="00394D60"/>
    <w:rsid w:val="00397528"/>
    <w:rsid w:val="003A1819"/>
    <w:rsid w:val="003A352E"/>
    <w:rsid w:val="003A6C93"/>
    <w:rsid w:val="003A6EF2"/>
    <w:rsid w:val="003C27B2"/>
    <w:rsid w:val="003C7B04"/>
    <w:rsid w:val="003D1BE2"/>
    <w:rsid w:val="003E7B7E"/>
    <w:rsid w:val="003F29F9"/>
    <w:rsid w:val="003F4272"/>
    <w:rsid w:val="00407E6F"/>
    <w:rsid w:val="00415B88"/>
    <w:rsid w:val="00416484"/>
    <w:rsid w:val="00425966"/>
    <w:rsid w:val="00426199"/>
    <w:rsid w:val="004265C9"/>
    <w:rsid w:val="0042785C"/>
    <w:rsid w:val="00434BD2"/>
    <w:rsid w:val="004427B6"/>
    <w:rsid w:val="0044371A"/>
    <w:rsid w:val="00456B25"/>
    <w:rsid w:val="00457FDF"/>
    <w:rsid w:val="0046059B"/>
    <w:rsid w:val="00467211"/>
    <w:rsid w:val="0048458E"/>
    <w:rsid w:val="00490DC6"/>
    <w:rsid w:val="0049546A"/>
    <w:rsid w:val="004966E7"/>
    <w:rsid w:val="00497C65"/>
    <w:rsid w:val="004A0B65"/>
    <w:rsid w:val="004A1851"/>
    <w:rsid w:val="004A1904"/>
    <w:rsid w:val="004A3071"/>
    <w:rsid w:val="004A328B"/>
    <w:rsid w:val="004B4123"/>
    <w:rsid w:val="004C1446"/>
    <w:rsid w:val="004C53AF"/>
    <w:rsid w:val="004C60B4"/>
    <w:rsid w:val="004D51F9"/>
    <w:rsid w:val="004E3967"/>
    <w:rsid w:val="004E6E38"/>
    <w:rsid w:val="004F2565"/>
    <w:rsid w:val="004F2F34"/>
    <w:rsid w:val="004F4969"/>
    <w:rsid w:val="004F7098"/>
    <w:rsid w:val="00501DD0"/>
    <w:rsid w:val="00503814"/>
    <w:rsid w:val="00505B6D"/>
    <w:rsid w:val="00513032"/>
    <w:rsid w:val="00513E69"/>
    <w:rsid w:val="005206AC"/>
    <w:rsid w:val="00526F61"/>
    <w:rsid w:val="00532ED6"/>
    <w:rsid w:val="005334CD"/>
    <w:rsid w:val="005465E7"/>
    <w:rsid w:val="00555A1D"/>
    <w:rsid w:val="0056179D"/>
    <w:rsid w:val="00562FCD"/>
    <w:rsid w:val="0056590C"/>
    <w:rsid w:val="00566810"/>
    <w:rsid w:val="0057040B"/>
    <w:rsid w:val="00571775"/>
    <w:rsid w:val="00590E5A"/>
    <w:rsid w:val="005936D8"/>
    <w:rsid w:val="005A6E9E"/>
    <w:rsid w:val="005B2773"/>
    <w:rsid w:val="005B2B57"/>
    <w:rsid w:val="005C4697"/>
    <w:rsid w:val="005E1391"/>
    <w:rsid w:val="005F44F5"/>
    <w:rsid w:val="005F49F1"/>
    <w:rsid w:val="006027FA"/>
    <w:rsid w:val="00603702"/>
    <w:rsid w:val="006104AA"/>
    <w:rsid w:val="00610DD3"/>
    <w:rsid w:val="00611A7F"/>
    <w:rsid w:val="00617A58"/>
    <w:rsid w:val="00617D89"/>
    <w:rsid w:val="00620E75"/>
    <w:rsid w:val="00624BD6"/>
    <w:rsid w:val="00625D9A"/>
    <w:rsid w:val="00630E5D"/>
    <w:rsid w:val="006361E2"/>
    <w:rsid w:val="006413F4"/>
    <w:rsid w:val="006467B2"/>
    <w:rsid w:val="00650BA5"/>
    <w:rsid w:val="006570F9"/>
    <w:rsid w:val="00664837"/>
    <w:rsid w:val="0066673A"/>
    <w:rsid w:val="00670558"/>
    <w:rsid w:val="00674F45"/>
    <w:rsid w:val="00682E8F"/>
    <w:rsid w:val="006A73B0"/>
    <w:rsid w:val="006B1B08"/>
    <w:rsid w:val="006B4EB7"/>
    <w:rsid w:val="006C02FE"/>
    <w:rsid w:val="006C1FB1"/>
    <w:rsid w:val="006C2567"/>
    <w:rsid w:val="006C3C49"/>
    <w:rsid w:val="006D03D4"/>
    <w:rsid w:val="006D718C"/>
    <w:rsid w:val="006E16CC"/>
    <w:rsid w:val="006F221B"/>
    <w:rsid w:val="00727927"/>
    <w:rsid w:val="0073007D"/>
    <w:rsid w:val="00751974"/>
    <w:rsid w:val="00751D78"/>
    <w:rsid w:val="00753B26"/>
    <w:rsid w:val="00756100"/>
    <w:rsid w:val="00761800"/>
    <w:rsid w:val="007648D3"/>
    <w:rsid w:val="00764BF3"/>
    <w:rsid w:val="00771115"/>
    <w:rsid w:val="00790A04"/>
    <w:rsid w:val="007962C9"/>
    <w:rsid w:val="007969F8"/>
    <w:rsid w:val="007B4BFE"/>
    <w:rsid w:val="007C2B0A"/>
    <w:rsid w:val="007D15F2"/>
    <w:rsid w:val="007D36FB"/>
    <w:rsid w:val="008251D2"/>
    <w:rsid w:val="00825AAB"/>
    <w:rsid w:val="00827F29"/>
    <w:rsid w:val="008357C2"/>
    <w:rsid w:val="00841D4B"/>
    <w:rsid w:val="00850479"/>
    <w:rsid w:val="0086477C"/>
    <w:rsid w:val="00865830"/>
    <w:rsid w:val="008700AA"/>
    <w:rsid w:val="0087298E"/>
    <w:rsid w:val="0087347B"/>
    <w:rsid w:val="008749A6"/>
    <w:rsid w:val="0088153A"/>
    <w:rsid w:val="0089303A"/>
    <w:rsid w:val="008A021C"/>
    <w:rsid w:val="008A2FC3"/>
    <w:rsid w:val="008A4873"/>
    <w:rsid w:val="008B739A"/>
    <w:rsid w:val="008C485A"/>
    <w:rsid w:val="008D72AC"/>
    <w:rsid w:val="008D747E"/>
    <w:rsid w:val="00903073"/>
    <w:rsid w:val="009115D8"/>
    <w:rsid w:val="00913AA8"/>
    <w:rsid w:val="009407F0"/>
    <w:rsid w:val="00951366"/>
    <w:rsid w:val="0095221B"/>
    <w:rsid w:val="009539F6"/>
    <w:rsid w:val="00956304"/>
    <w:rsid w:val="009769E0"/>
    <w:rsid w:val="009857B1"/>
    <w:rsid w:val="00992A85"/>
    <w:rsid w:val="00994D92"/>
    <w:rsid w:val="009A5B20"/>
    <w:rsid w:val="009C499D"/>
    <w:rsid w:val="009C730C"/>
    <w:rsid w:val="009D0B1E"/>
    <w:rsid w:val="009D0C73"/>
    <w:rsid w:val="009D57F6"/>
    <w:rsid w:val="009D6803"/>
    <w:rsid w:val="009D6AEA"/>
    <w:rsid w:val="009E6EA7"/>
    <w:rsid w:val="00A05153"/>
    <w:rsid w:val="00A06007"/>
    <w:rsid w:val="00A227A3"/>
    <w:rsid w:val="00A247C6"/>
    <w:rsid w:val="00A24CE2"/>
    <w:rsid w:val="00A347FC"/>
    <w:rsid w:val="00A4116B"/>
    <w:rsid w:val="00A52F6F"/>
    <w:rsid w:val="00A60AE1"/>
    <w:rsid w:val="00A66458"/>
    <w:rsid w:val="00A67E66"/>
    <w:rsid w:val="00A84D9C"/>
    <w:rsid w:val="00A865EA"/>
    <w:rsid w:val="00AA18F7"/>
    <w:rsid w:val="00AA1F5E"/>
    <w:rsid w:val="00AA3014"/>
    <w:rsid w:val="00AA3A66"/>
    <w:rsid w:val="00AA6804"/>
    <w:rsid w:val="00AA79D0"/>
    <w:rsid w:val="00AB29D1"/>
    <w:rsid w:val="00AC74F2"/>
    <w:rsid w:val="00AD5989"/>
    <w:rsid w:val="00AD6240"/>
    <w:rsid w:val="00AE4A19"/>
    <w:rsid w:val="00B02817"/>
    <w:rsid w:val="00B21628"/>
    <w:rsid w:val="00B27751"/>
    <w:rsid w:val="00B35EBC"/>
    <w:rsid w:val="00B40347"/>
    <w:rsid w:val="00B5649D"/>
    <w:rsid w:val="00B7186E"/>
    <w:rsid w:val="00B80AA8"/>
    <w:rsid w:val="00B83942"/>
    <w:rsid w:val="00B83CD0"/>
    <w:rsid w:val="00BA175C"/>
    <w:rsid w:val="00BB7030"/>
    <w:rsid w:val="00BC4A9C"/>
    <w:rsid w:val="00BD5C14"/>
    <w:rsid w:val="00BE2B4E"/>
    <w:rsid w:val="00BE74F8"/>
    <w:rsid w:val="00C03EB3"/>
    <w:rsid w:val="00C056F8"/>
    <w:rsid w:val="00C10454"/>
    <w:rsid w:val="00C10E60"/>
    <w:rsid w:val="00C2268C"/>
    <w:rsid w:val="00C226C3"/>
    <w:rsid w:val="00C22FF9"/>
    <w:rsid w:val="00C543A8"/>
    <w:rsid w:val="00C579A5"/>
    <w:rsid w:val="00C6356B"/>
    <w:rsid w:val="00C649C2"/>
    <w:rsid w:val="00C700E7"/>
    <w:rsid w:val="00C90229"/>
    <w:rsid w:val="00C9072E"/>
    <w:rsid w:val="00C923C8"/>
    <w:rsid w:val="00C95B56"/>
    <w:rsid w:val="00CA4673"/>
    <w:rsid w:val="00CB0FFD"/>
    <w:rsid w:val="00CB73B2"/>
    <w:rsid w:val="00CC0CCC"/>
    <w:rsid w:val="00CC668A"/>
    <w:rsid w:val="00CD370F"/>
    <w:rsid w:val="00CD6209"/>
    <w:rsid w:val="00CD67EF"/>
    <w:rsid w:val="00CE08D5"/>
    <w:rsid w:val="00CE2565"/>
    <w:rsid w:val="00D025D6"/>
    <w:rsid w:val="00D03B71"/>
    <w:rsid w:val="00D16A95"/>
    <w:rsid w:val="00D16D32"/>
    <w:rsid w:val="00D2016D"/>
    <w:rsid w:val="00D2045E"/>
    <w:rsid w:val="00D207EC"/>
    <w:rsid w:val="00D271D7"/>
    <w:rsid w:val="00D34727"/>
    <w:rsid w:val="00D34CC3"/>
    <w:rsid w:val="00D440DA"/>
    <w:rsid w:val="00D44582"/>
    <w:rsid w:val="00D4637D"/>
    <w:rsid w:val="00D46D80"/>
    <w:rsid w:val="00D51E38"/>
    <w:rsid w:val="00D61A63"/>
    <w:rsid w:val="00D7295F"/>
    <w:rsid w:val="00D733F6"/>
    <w:rsid w:val="00D74899"/>
    <w:rsid w:val="00D83870"/>
    <w:rsid w:val="00D90BC5"/>
    <w:rsid w:val="00D937FE"/>
    <w:rsid w:val="00D93BCF"/>
    <w:rsid w:val="00D96C6A"/>
    <w:rsid w:val="00DA044A"/>
    <w:rsid w:val="00DA1CF4"/>
    <w:rsid w:val="00DC53B1"/>
    <w:rsid w:val="00DD3111"/>
    <w:rsid w:val="00DD74C8"/>
    <w:rsid w:val="00DE4FA5"/>
    <w:rsid w:val="00DE72ED"/>
    <w:rsid w:val="00DE76AD"/>
    <w:rsid w:val="00DF07D5"/>
    <w:rsid w:val="00DF4DD4"/>
    <w:rsid w:val="00E04215"/>
    <w:rsid w:val="00E045E4"/>
    <w:rsid w:val="00E10B74"/>
    <w:rsid w:val="00E122B1"/>
    <w:rsid w:val="00E14C52"/>
    <w:rsid w:val="00E20E05"/>
    <w:rsid w:val="00E253E0"/>
    <w:rsid w:val="00E34322"/>
    <w:rsid w:val="00E352A5"/>
    <w:rsid w:val="00E446AF"/>
    <w:rsid w:val="00E604CC"/>
    <w:rsid w:val="00E71960"/>
    <w:rsid w:val="00E73927"/>
    <w:rsid w:val="00E80BF5"/>
    <w:rsid w:val="00E91B05"/>
    <w:rsid w:val="00EA53B5"/>
    <w:rsid w:val="00EB1E9D"/>
    <w:rsid w:val="00EB6D6A"/>
    <w:rsid w:val="00EB6FB9"/>
    <w:rsid w:val="00ED0C0F"/>
    <w:rsid w:val="00ED3600"/>
    <w:rsid w:val="00EF1F5E"/>
    <w:rsid w:val="00F05970"/>
    <w:rsid w:val="00F118B0"/>
    <w:rsid w:val="00F13366"/>
    <w:rsid w:val="00F16B5E"/>
    <w:rsid w:val="00F17E1B"/>
    <w:rsid w:val="00F30C56"/>
    <w:rsid w:val="00F318BA"/>
    <w:rsid w:val="00F3403A"/>
    <w:rsid w:val="00F3403E"/>
    <w:rsid w:val="00F366A5"/>
    <w:rsid w:val="00F46204"/>
    <w:rsid w:val="00F507CC"/>
    <w:rsid w:val="00F55691"/>
    <w:rsid w:val="00F73E3D"/>
    <w:rsid w:val="00F7545C"/>
    <w:rsid w:val="00F76B50"/>
    <w:rsid w:val="00FA38C6"/>
    <w:rsid w:val="00FA480F"/>
    <w:rsid w:val="00FA7998"/>
    <w:rsid w:val="00FB405E"/>
    <w:rsid w:val="00FB492A"/>
    <w:rsid w:val="00FD1E53"/>
    <w:rsid w:val="00FD313C"/>
    <w:rsid w:val="00FD709A"/>
    <w:rsid w:val="0AD27D21"/>
    <w:rsid w:val="1A427B3C"/>
    <w:rsid w:val="2387BB4B"/>
    <w:rsid w:val="394BDC05"/>
    <w:rsid w:val="3A0CCC38"/>
    <w:rsid w:val="3C8E6A77"/>
    <w:rsid w:val="40622D0B"/>
    <w:rsid w:val="6DD447CA"/>
    <w:rsid w:val="6E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4F3E665F"/>
  <w15:docId w15:val="{29927567-5FC1-4D7F-BDC9-768A48E859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A6804"/>
    <w:rPr>
      <w:rFonts w:ascii="Courier New" w:hAnsi="Courier New"/>
      <w:sz w:val="24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hopg1" w:customStyle="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2" w:customStyle="1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3" w:customStyle="1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4" w:customStyle="1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5" w:customStyle="1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6" w:customStyle="1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7" w:customStyle="1">
    <w:name w:val="inhopg 7"/>
    <w:basedOn w:val="Normal"/>
    <w:pPr>
      <w:suppressAutoHyphens/>
      <w:ind w:left="720" w:hanging="720"/>
    </w:pPr>
    <w:rPr>
      <w:lang w:val="en-US"/>
    </w:rPr>
  </w:style>
  <w:style w:type="paragraph" w:styleId="inhopg8" w:customStyle="1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" w:customStyle="1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bronvermelding" w:customStyle="1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ijschrift" w:customStyle="1">
    <w:name w:val="bijschrift"/>
    <w:basedOn w:val="Normal"/>
  </w:style>
  <w:style w:type="character" w:styleId="EquationCaption" w:customStyle="1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709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D709A"/>
    <w:rPr>
      <w:rFonts w:ascii="Courier New" w:hAnsi="Courier New"/>
      <w:sz w:val="24"/>
      <w:lang w:val="nl-NL" w:eastAsia="nl-NL"/>
    </w:rPr>
  </w:style>
  <w:style w:type="paragraph" w:styleId="Footer">
    <w:name w:val="footer"/>
    <w:basedOn w:val="Normal"/>
    <w:link w:val="FooterChar"/>
    <w:rsid w:val="00FD709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FD709A"/>
    <w:rPr>
      <w:rFonts w:ascii="Courier New" w:hAnsi="Courier New"/>
      <w:sz w:val="24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456B25"/>
    <w:rPr>
      <w:color w:val="0000FF"/>
      <w:u w:val="single"/>
    </w:rPr>
  </w:style>
  <w:style w:type="paragraph" w:styleId="NoSpacing">
    <w:name w:val="No Spacing"/>
    <w:uiPriority w:val="1"/>
    <w:qFormat/>
    <w:rsid w:val="004F4969"/>
    <w:rPr>
      <w:rFonts w:asciiTheme="minorHAnsi" w:hAnsiTheme="minorHAnsi" w:eastAsiaTheme="minorHAnsi" w:cstheme="minorBidi"/>
      <w:kern w:val="2"/>
      <w:sz w:val="24"/>
      <w:szCs w:val="24"/>
      <w:lang w:val="en-BE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0000"/>
            <w:right w:val="none" w:sz="0" w:space="0" w:color="auto"/>
          </w:divBdr>
          <w:divsChild>
            <w:div w:id="1248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8000"/>
                <w:right w:val="none" w:sz="0" w:space="0" w:color="auto"/>
              </w:divBdr>
              <w:divsChild>
                <w:div w:id="14217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23" w:color="FF0000"/>
                    <w:right w:val="none" w:sz="0" w:space="0" w:color="auto"/>
                  </w:divBdr>
                  <w:divsChild>
                    <w:div w:id="941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vents@rensonuk.net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49CC7-5592-46C7-A3D0-6B46D9075223}"/>
</file>

<file path=customXml/itemProps2.xml><?xml version="1.0" encoding="utf-8"?>
<ds:datastoreItem xmlns:ds="http://schemas.openxmlformats.org/officeDocument/2006/customXml" ds:itemID="{C3AA7C7B-9E31-4CDF-A838-9778B5D6D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5CE62E-C947-434B-8714-9B1FDA7A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1DACB-161E-46DA-871E-18A414ABB7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//////////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LASTENBOEKBESCHRIJVING LAMELLENWANDSYST</dc:title>
  <dc:creator>/////////</dc:creator>
  <lastModifiedBy>Siegfried Carpentier</lastModifiedBy>
  <revision>4</revision>
  <lastPrinted>2012-04-30T15:48:00.0000000Z</lastPrinted>
  <dcterms:created xsi:type="dcterms:W3CDTF">2025-09-24T11:21:00.0000000Z</dcterms:created>
  <dcterms:modified xsi:type="dcterms:W3CDTF">2026-01-29T09:45:55.3509335Z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