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FC8D256" w14:textId="506535A4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1612EA">
        <w:rPr>
          <w:rFonts w:cs="Arial"/>
          <w:b/>
          <w:color w:val="auto"/>
          <w:vertAlign w:val="superscript"/>
        </w:rPr>
        <w:t xml:space="preserve"> </w:t>
      </w:r>
      <w:r w:rsidR="001612EA">
        <w:rPr>
          <w:rFonts w:cs="Arial"/>
          <w:b/>
          <w:color w:val="auto"/>
        </w:rPr>
        <w:t>X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2639EB82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1F03FE" w:rsidR="000F6111" w:rsidP="004250BD" w:rsidRDefault="004250BD" w14:paraId="170CB1E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1F03FE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1F03FE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1F03FE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1F03FE" w:rsidR="000F6111" w:rsidP="004250BD" w:rsidRDefault="000F6111" w14:paraId="5D116599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1F03FE" w:rsidR="002C58B9" w:rsidP="008D11D6" w:rsidRDefault="002C58B9" w14:paraId="7F737C64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1F03FE" w:rsidR="002C58B9" w:rsidP="008D11D6" w:rsidRDefault="002C58B9" w14:paraId="0C77F20E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708DC1F3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Pr="008D11D6" w:rsidR="004250BD" w:rsidP="004250BD" w:rsidRDefault="004250BD" w14:paraId="09567055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5420137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6D97AAF9" w14:textId="14C9573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 w:rsidR="00915AE7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EE0B21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6E86FE20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2C58B9" w14:paraId="4BD01294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>Clapet autoréglable</w:t>
      </w:r>
      <w:r w:rsidR="008D11D6">
        <w:rPr>
          <w:rFonts w:ascii="Arial" w:hAnsi="Arial" w:cs="Arial"/>
          <w:caps w:val="0"/>
          <w:lang w:val="fr-FR"/>
        </w:rPr>
        <w:t xml:space="preserve">: </w:t>
      </w:r>
      <w:r w:rsidR="008D11D6"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08658279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A710E9" w:rsidR="0093048D" w:rsidP="00C81C5C" w:rsidRDefault="0093048D" w14:paraId="613C86E8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</w:t>
      </w:r>
      <w:r w:rsidRPr="00A710E9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A710E9">
        <w:rPr>
          <w:rFonts w:ascii="Arial" w:hAnsi="Arial" w:cs="Arial"/>
          <w:sz w:val="20"/>
          <w:szCs w:val="20"/>
        </w:rPr>
        <w:t>Sonovent</w:t>
      </w:r>
      <w:proofErr w:type="spellEnd"/>
      <w:r w:rsidRPr="00A71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10E9">
        <w:rPr>
          <w:rFonts w:ascii="Arial" w:hAnsi="Arial" w:cs="Arial"/>
          <w:sz w:val="20"/>
          <w:szCs w:val="20"/>
        </w:rPr>
        <w:t>convient</w:t>
      </w:r>
      <w:proofErr w:type="spellEnd"/>
      <w:r w:rsidRPr="00A710E9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A710E9">
        <w:rPr>
          <w:rFonts w:ascii="Arial" w:hAnsi="Arial" w:cs="Arial"/>
          <w:sz w:val="20"/>
          <w:szCs w:val="20"/>
        </w:rPr>
        <w:t>une</w:t>
      </w:r>
      <w:proofErr w:type="spellEnd"/>
      <w:r w:rsidRPr="00A710E9">
        <w:rPr>
          <w:rFonts w:ascii="Arial" w:hAnsi="Arial" w:cs="Arial"/>
          <w:sz w:val="20"/>
          <w:szCs w:val="20"/>
        </w:rPr>
        <w:t xml:space="preserve"> </w:t>
      </w:r>
      <w:r w:rsidRPr="00A710E9">
        <w:rPr>
          <w:rFonts w:ascii="Arial" w:hAnsi="Arial" w:cs="Arial"/>
          <w:color w:val="FF0000"/>
          <w:sz w:val="20"/>
          <w:szCs w:val="20"/>
        </w:rPr>
        <w:t xml:space="preserve">installation sur </w:t>
      </w:r>
      <w:proofErr w:type="spellStart"/>
      <w:r w:rsidRPr="00A710E9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A710E9">
        <w:rPr>
          <w:rFonts w:ascii="Arial" w:hAnsi="Arial" w:cs="Arial"/>
          <w:sz w:val="20"/>
          <w:szCs w:val="20"/>
        </w:rPr>
        <w:t xml:space="preserve">, </w:t>
      </w:r>
      <w:r w:rsidRPr="00A710E9">
        <w:rPr>
          <w:rFonts w:ascii="Arial" w:hAnsi="Arial" w:cs="Arial"/>
          <w:color w:val="FF0000"/>
          <w:sz w:val="20"/>
          <w:szCs w:val="20"/>
        </w:rPr>
        <w:t>sur traverse</w:t>
      </w:r>
      <w:r w:rsidRPr="00A710E9">
        <w:rPr>
          <w:rFonts w:ascii="Arial" w:hAnsi="Arial" w:cs="Arial"/>
          <w:sz w:val="20"/>
          <w:szCs w:val="20"/>
        </w:rPr>
        <w:t xml:space="preserve">, </w:t>
      </w:r>
      <w:r w:rsidRPr="00A710E9">
        <w:rPr>
          <w:rFonts w:ascii="Arial" w:hAnsi="Arial" w:cs="Arial"/>
          <w:color w:val="FF0000"/>
          <w:sz w:val="20"/>
          <w:szCs w:val="20"/>
        </w:rPr>
        <w:t xml:space="preserve">placement compact entre traverses, sur </w:t>
      </w:r>
      <w:proofErr w:type="spellStart"/>
      <w:r w:rsidRPr="00A710E9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A710E9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A710E9">
        <w:rPr>
          <w:rFonts w:ascii="Arial" w:hAnsi="Arial" w:cs="Arial"/>
          <w:sz w:val="20"/>
          <w:szCs w:val="20"/>
        </w:rPr>
        <w:t>ou</w:t>
      </w:r>
      <w:proofErr w:type="spellEnd"/>
      <w:r w:rsidRPr="00A710E9">
        <w:rPr>
          <w:rFonts w:ascii="Arial" w:hAnsi="Arial" w:cs="Arial"/>
          <w:sz w:val="20"/>
          <w:szCs w:val="20"/>
        </w:rPr>
        <w:t xml:space="preserve"> </w:t>
      </w:r>
      <w:r w:rsidRPr="00A710E9">
        <w:rPr>
          <w:rFonts w:ascii="Arial" w:hAnsi="Arial" w:cs="Arial"/>
          <w:color w:val="FF0000"/>
          <w:sz w:val="20"/>
          <w:szCs w:val="20"/>
        </w:rPr>
        <w:t>caisson nu</w:t>
      </w:r>
      <w:r w:rsidRPr="00A710E9">
        <w:rPr>
          <w:rFonts w:ascii="Arial" w:hAnsi="Arial" w:cs="Arial"/>
          <w:sz w:val="20"/>
          <w:szCs w:val="20"/>
        </w:rPr>
        <w:t>.</w:t>
      </w:r>
    </w:p>
    <w:p w:rsidRPr="00A710E9" w:rsidR="0093048D" w:rsidP="0093048D" w:rsidRDefault="0093048D" w14:paraId="6A104FA4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A710E9">
        <w:rPr>
          <w:rFonts w:ascii="Arial" w:hAnsi="Arial" w:cs="Arial"/>
          <w:sz w:val="20"/>
          <w:szCs w:val="20"/>
        </w:rPr>
        <w:t xml:space="preserve">  </w:t>
      </w:r>
    </w:p>
    <w:p w:rsidRPr="00611DAE" w:rsidR="0093048D" w:rsidP="3F19AE23" w:rsidRDefault="0093048D" w14:paraId="0ECC2CDC" w14:textId="6CFA410B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Pour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une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vitrage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ou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Sonovent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es</w:t>
      </w:r>
      <w:r w:rsidRPr="3F19AE23" w:rsidR="27DAD734">
        <w:rPr>
          <w:rFonts w:ascii="Arial" w:hAnsi="Arial" w:cs="Arial"/>
          <w:sz w:val="20"/>
          <w:szCs w:val="20"/>
          <w:lang w:val="fr-FR"/>
        </w:rPr>
        <w:t>t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3F19AE23" w:rsidR="27DAD734">
        <w:rPr>
          <w:rFonts w:ascii="Arial" w:hAnsi="Arial" w:cs="Arial"/>
          <w:sz w:val="20"/>
          <w:szCs w:val="20"/>
          <w:lang w:val="fr-FR"/>
        </w:rPr>
        <w:t>catégories</w:t>
      </w:r>
      <w:r w:rsidRPr="3F19AE23" w:rsidR="27DAD734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93048D" w:rsidP="0093048D" w:rsidRDefault="0093048D" w14:paraId="49E1A513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93048D" w:rsidP="0093048D" w:rsidRDefault="0093048D" w14:paraId="7086A9BC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93048D" w:rsidP="0093048D" w:rsidRDefault="0093048D" w14:paraId="792A7759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93048D" w:rsidP="3A3A8990" w:rsidRDefault="0093048D" w14:paraId="7881532B" w14:textId="2A12102A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3A3A8990" w:rsidR="19CC0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3A3A8990" w:rsidR="19CC0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3A3A8990" w:rsidR="19CC0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611DAE" w:rsidR="0093048D" w:rsidP="3A3A8990" w:rsidRDefault="0093048D" w14:paraId="6D317A74" w14:textId="4E319E92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93048D" w:rsidP="0093048D" w:rsidRDefault="0093048D" w14:paraId="1E33AE5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93048D" w:rsidP="0093048D" w:rsidRDefault="0093048D" w14:paraId="3FB47010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93048D" w:rsidP="0093048D" w:rsidRDefault="0093048D" w14:paraId="083BE697" w14:textId="554C8386">
      <w:pPr>
        <w:pStyle w:val="NoSpacing"/>
        <w:rPr>
          <w:rFonts w:ascii="Arial" w:hAnsi="Arial" w:cs="Arial"/>
          <w:sz w:val="20"/>
          <w:szCs w:val="20"/>
        </w:rPr>
      </w:pPr>
      <w:r w:rsidRPr="3A3A8990" w:rsidR="555D0734">
        <w:rPr>
          <w:rFonts w:ascii="Arial" w:hAnsi="Arial" w:cs="Arial"/>
          <w:sz w:val="20"/>
          <w:szCs w:val="20"/>
        </w:rPr>
        <w:t xml:space="preserve">             Il y a </w:t>
      </w:r>
      <w:r w:rsidRPr="3A3A8990" w:rsidR="555D0734">
        <w:rPr>
          <w:rFonts w:ascii="Arial" w:hAnsi="Arial" w:cs="Arial"/>
          <w:sz w:val="20"/>
          <w:szCs w:val="20"/>
        </w:rPr>
        <w:t>une</w:t>
      </w:r>
      <w:r w:rsidRPr="3A3A8990" w:rsidR="555D0734">
        <w:rPr>
          <w:rFonts w:ascii="Arial" w:hAnsi="Arial" w:cs="Arial"/>
          <w:sz w:val="20"/>
          <w:szCs w:val="20"/>
        </w:rPr>
        <w:t xml:space="preserve"> bride fixe à </w:t>
      </w:r>
      <w:r w:rsidRPr="3A3A8990" w:rsidR="555D0734">
        <w:rPr>
          <w:rFonts w:ascii="Arial" w:hAnsi="Arial" w:cs="Arial"/>
          <w:sz w:val="20"/>
          <w:szCs w:val="20"/>
        </w:rPr>
        <w:t>l'extérieur</w:t>
      </w:r>
      <w:r w:rsidRPr="3A3A8990" w:rsidR="555D0734">
        <w:rPr>
          <w:rFonts w:ascii="Arial" w:hAnsi="Arial" w:cs="Arial"/>
          <w:sz w:val="20"/>
          <w:szCs w:val="20"/>
        </w:rPr>
        <w:t xml:space="preserve"> et </w:t>
      </w:r>
      <w:r w:rsidRPr="3A3A8990" w:rsidR="555D0734">
        <w:rPr>
          <w:rFonts w:ascii="Arial" w:hAnsi="Arial" w:cs="Arial"/>
          <w:sz w:val="20"/>
          <w:szCs w:val="20"/>
        </w:rPr>
        <w:t>une</w:t>
      </w:r>
      <w:r w:rsidRPr="3A3A8990" w:rsidR="555D0734">
        <w:rPr>
          <w:rFonts w:ascii="Arial" w:hAnsi="Arial" w:cs="Arial"/>
          <w:sz w:val="20"/>
          <w:szCs w:val="20"/>
        </w:rPr>
        <w:t xml:space="preserve"> bride </w:t>
      </w:r>
      <w:r w:rsidRPr="3A3A8990" w:rsidR="555D0734">
        <w:rPr>
          <w:rFonts w:ascii="Arial" w:hAnsi="Arial" w:cs="Arial"/>
          <w:sz w:val="20"/>
          <w:szCs w:val="20"/>
        </w:rPr>
        <w:t>amovible</w:t>
      </w:r>
      <w:r w:rsidRPr="3A3A8990" w:rsidR="555D0734">
        <w:rPr>
          <w:rFonts w:ascii="Arial" w:hAnsi="Arial" w:cs="Arial"/>
          <w:sz w:val="20"/>
          <w:szCs w:val="20"/>
        </w:rPr>
        <w:t xml:space="preserve"> à </w:t>
      </w:r>
      <w:r w:rsidRPr="3A3A8990" w:rsidR="555D0734">
        <w:rPr>
          <w:rFonts w:ascii="Arial" w:hAnsi="Arial" w:cs="Arial"/>
          <w:sz w:val="20"/>
          <w:szCs w:val="20"/>
        </w:rPr>
        <w:t>l'intérieur</w:t>
      </w:r>
      <w:r w:rsidRPr="3A3A8990" w:rsidR="555D0734">
        <w:rPr>
          <w:rFonts w:ascii="Arial" w:hAnsi="Arial" w:cs="Arial"/>
          <w:sz w:val="20"/>
          <w:szCs w:val="20"/>
        </w:rPr>
        <w:t xml:space="preserve">.  </w:t>
      </w:r>
    </w:p>
    <w:p w:rsidRPr="00611DAE" w:rsidR="0093048D" w:rsidP="34FDAF94" w:rsidRDefault="0093048D" w14:paraId="7D09DAFC" w14:textId="394C5C20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3A3A8990" w:rsidR="1DA07D30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3A3A8990" w:rsidR="1DA07D30">
        <w:rPr>
          <w:rFonts w:ascii="Arial" w:hAnsi="Arial" w:cs="Arial"/>
          <w:sz w:val="20"/>
          <w:szCs w:val="20"/>
          <w:lang w:val="fr-FR"/>
        </w:rPr>
        <w:t>une</w:t>
      </w:r>
      <w:r w:rsidRPr="3A3A8990" w:rsidR="1DA07D30">
        <w:rPr>
          <w:rFonts w:ascii="Arial" w:hAnsi="Arial" w:cs="Arial"/>
          <w:sz w:val="20"/>
          <w:szCs w:val="20"/>
          <w:lang w:val="fr-FR"/>
        </w:rPr>
        <w:t xml:space="preserve"> </w:t>
      </w:r>
      <w:r w:rsidRPr="3A3A8990" w:rsidR="1DA07D30">
        <w:rPr>
          <w:rFonts w:ascii="Arial" w:hAnsi="Arial" w:cs="Arial"/>
          <w:sz w:val="20"/>
          <w:szCs w:val="20"/>
          <w:lang w:val="fr-FR"/>
        </w:rPr>
        <w:t>épaisseur</w:t>
      </w:r>
      <w:r w:rsidRPr="3A3A8990" w:rsidR="1DA07D30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3A3A8990" w:rsidR="35907687">
        <w:rPr>
          <w:rFonts w:ascii="Arial" w:hAnsi="Arial" w:cs="Arial"/>
          <w:sz w:val="20"/>
          <w:szCs w:val="20"/>
          <w:lang w:val="fr-FR"/>
        </w:rPr>
        <w:t xml:space="preserve">entre </w:t>
      </w:r>
      <w:r w:rsidRPr="3A3A8990" w:rsidR="1DA07D30">
        <w:rPr>
          <w:rFonts w:ascii="Arial" w:hAnsi="Arial" w:cs="Arial"/>
          <w:sz w:val="20"/>
          <w:szCs w:val="20"/>
          <w:lang w:val="fr-FR"/>
        </w:rPr>
        <w:t>2</w:t>
      </w:r>
      <w:r w:rsidRPr="3A3A8990" w:rsidR="7742773B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3A3A8990" w:rsidR="1DA07D30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93048D" w:rsidP="3A3A8990" w:rsidRDefault="0093048D" w14:paraId="40B6A214" w14:textId="3C2B2B3E">
      <w:pPr>
        <w:pStyle w:val="NoSpacing"/>
        <w:rPr>
          <w:rFonts w:ascii="Arial" w:hAnsi="Arial" w:cs="Arial"/>
          <w:sz w:val="20"/>
          <w:szCs w:val="20"/>
        </w:rPr>
      </w:pP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3A3A8990" w:rsidR="2540B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3A3A8990" w:rsidR="2540B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3A3A8990" w:rsidR="2540B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93048D" w:rsidP="3A3A8990" w:rsidRDefault="0093048D" w14:paraId="7E22F539" w14:textId="368415F8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93048D" w:rsidP="0093048D" w:rsidRDefault="0093048D" w14:paraId="1E267954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93048D" w:rsidP="0093048D" w:rsidRDefault="0093048D" w14:paraId="45095B77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93048D" w:rsidP="0093048D" w:rsidRDefault="0093048D" w14:paraId="1306B6CE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93048D" w:rsidP="0093048D" w:rsidRDefault="0093048D" w14:paraId="039FB6C2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93048D" w:rsidP="3A3A8990" w:rsidRDefault="0093048D" w14:paraId="2132F39D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3A3A8990" w:rsidR="555D073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sz w:val="20"/>
          <w:szCs w:val="20"/>
          <w:lang w:val="en-US"/>
        </w:rPr>
        <w:t>être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</w:t>
      </w:r>
      <w:r w:rsidRPr="3A3A8990" w:rsidR="555D0734">
        <w:rPr>
          <w:rFonts w:ascii="Arial" w:hAnsi="Arial" w:cs="Arial"/>
          <w:sz w:val="20"/>
          <w:szCs w:val="20"/>
          <w:lang w:val="en-US"/>
        </w:rPr>
        <w:t>utilisée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3A3A8990" w:rsidR="555D0734">
        <w:rPr>
          <w:rFonts w:ascii="Arial" w:hAnsi="Arial" w:cs="Arial"/>
          <w:sz w:val="20"/>
          <w:szCs w:val="20"/>
          <w:lang w:val="en-US"/>
        </w:rPr>
        <w:t>projets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3A3A8990" w:rsidR="555D0734">
        <w:rPr>
          <w:rFonts w:ascii="Arial" w:hAnsi="Arial" w:cs="Arial"/>
          <w:sz w:val="20"/>
          <w:szCs w:val="20"/>
          <w:lang w:val="en-US"/>
        </w:rPr>
        <w:t>grande</w:t>
      </w:r>
      <w:r w:rsidRPr="3A3A8990" w:rsidR="555D0734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93048D" w:rsidP="0093048D" w:rsidRDefault="0093048D" w14:paraId="3AB89E4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93048D" w:rsidP="0093048D" w:rsidRDefault="0093048D" w14:paraId="579D1E99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93048D" w:rsidP="0093048D" w:rsidRDefault="0093048D" w14:paraId="41ABC9BF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93048D" w:rsidP="0093048D" w:rsidRDefault="0093048D" w14:paraId="76676905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93048D" w:rsidP="0093048D" w:rsidRDefault="0093048D" w14:paraId="7834CD57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93048D" w:rsidP="0093048D" w:rsidRDefault="0093048D" w14:paraId="1CB66B6F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93048D" w:rsidRDefault="00F63DF6" w14:paraId="394B131B" w14:textId="76D83C24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1028C0AA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0673E2A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4D6E45" w:rsidP="004D6E45" w:rsidRDefault="00444BD3" w14:paraId="26CB9AB5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4D6E45" w:rsidR="004D6E45" w:rsidP="004D6E45" w:rsidRDefault="004D6E45" w14:paraId="6BFACA66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D6E45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0F33912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485581BB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4D6E45" w:rsidR="002C58B9" w:rsidP="00444BD3" w:rsidRDefault="002C58B9" w14:paraId="135EAB9E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4D6E45" w:rsidR="002C58B9" w:rsidP="00444BD3" w:rsidRDefault="002C58B9" w14:paraId="31EA8738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790BDC" w:rsidR="00444BD3" w:rsidP="00444BD3" w:rsidRDefault="00444BD3" w14:paraId="0D523960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Pr="00051630" w:rsidR="000F6111" w:rsidP="000F6111" w:rsidRDefault="000F6111" w14:paraId="266FDD09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2C58B9" w14:paraId="2C7F6ED9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proofErr w:type="spellEnd"/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:rsidRPr="007C5565" w:rsidR="000F6111" w:rsidP="000F6111" w:rsidRDefault="00444BD3" w14:paraId="2FCC46BC" w14:textId="42F0E38E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Pr="007C5565" w:rsidR="000F6111">
        <w:rPr>
          <w:rFonts w:cs="Arial"/>
          <w:sz w:val="19"/>
          <w:szCs w:val="19"/>
          <w:lang w:val="nl-NL"/>
        </w:rPr>
        <w:t xml:space="preserve">: </w:t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F03F9F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F03F9F">
        <w:rPr>
          <w:rStyle w:val="bestekwaardenChar"/>
          <w:rFonts w:cs="Arial"/>
          <w:color w:val="auto"/>
          <w:sz w:val="19"/>
          <w:szCs w:val="19"/>
        </w:rPr>
        <w:t>8</w:t>
      </w:r>
      <w:r w:rsidRPr="007C5565" w:rsidR="000F6111">
        <w:rPr>
          <w:rFonts w:cs="Arial"/>
          <w:sz w:val="19"/>
          <w:szCs w:val="19"/>
          <w:lang w:val="nl-NL"/>
        </w:rPr>
        <w:t xml:space="preserve"> W/m²K</w:t>
      </w:r>
    </w:p>
    <w:p w:rsidRPr="00444BD3" w:rsidR="000F6111" w:rsidP="000F6111" w:rsidRDefault="00444BD3" w14:paraId="4AC27436" w14:textId="187E9F8C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B40E20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20F11442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5BA2FD3E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16DA287D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4A500BA4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D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1A46F2" w:rsidR="001A46F2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C;C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1A46F2" w:rsidR="001A46F2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7BDB704F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444BD3" w:rsidR="007C5565" w:rsidP="007C5565" w:rsidRDefault="00444BD3" w14:paraId="2C708FD2" w14:textId="7BE95D7B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</w:t>
      </w:r>
      <w:r w:rsidRPr="00444BD3" w:rsidR="007C5565">
        <w:rPr>
          <w:rFonts w:cs="Arial"/>
          <w:sz w:val="19"/>
          <w:szCs w:val="19"/>
          <w:lang w:val="fr-FR"/>
        </w:rPr>
        <w:t xml:space="preserve"> 10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940504">
        <w:rPr>
          <w:rFonts w:cs="Arial"/>
          <w:sz w:val="19"/>
          <w:szCs w:val="19"/>
          <w:lang w:val="fr-FR"/>
        </w:rPr>
        <w:t>35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(-1;-2) dB</w:t>
      </w:r>
    </w:p>
    <w:p w:rsidR="002C1BBF" w:rsidP="00E51110" w:rsidRDefault="00444BD3" w14:paraId="7D382029" w14:textId="5F147F0F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15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</w:t>
      </w:r>
      <w:r w:rsidR="00940504">
        <w:rPr>
          <w:rStyle w:val="bestekwaardenChar"/>
          <w:rFonts w:cs="Arial"/>
          <w:color w:val="auto"/>
          <w:sz w:val="19"/>
          <w:szCs w:val="19"/>
          <w:lang w:val="fr-FR"/>
        </w:rPr>
        <w:t>2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</w:t>
      </w:r>
      <w:r w:rsidR="00940504">
        <w:rPr>
          <w:rStyle w:val="bestekwaardenChar"/>
          <w:rFonts w:cs="Arial"/>
          <w:color w:val="auto"/>
          <w:sz w:val="19"/>
          <w:szCs w:val="19"/>
          <w:lang w:val="fr-FR"/>
        </w:rPr>
        <w:t>-1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;-1) dB</w:t>
      </w:r>
    </w:p>
    <w:p w:rsidR="002C1BBF" w:rsidP="002C1BBF" w:rsidRDefault="00444BD3" w14:paraId="155C8FE5" w14:textId="68553249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20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</w:t>
      </w:r>
      <w:r w:rsidR="000528D8">
        <w:rPr>
          <w:rStyle w:val="bestekwaardenChar"/>
          <w:rFonts w:cs="Arial"/>
          <w:color w:val="auto"/>
          <w:sz w:val="19"/>
          <w:szCs w:val="19"/>
          <w:lang w:val="fr-FR"/>
        </w:rPr>
        <w:t>2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</w:t>
      </w:r>
      <w:r w:rsidR="000528D8">
        <w:rPr>
          <w:rStyle w:val="bestekwaardenChar"/>
          <w:rFonts w:cs="Arial"/>
          <w:color w:val="auto"/>
          <w:sz w:val="19"/>
          <w:szCs w:val="19"/>
          <w:lang w:val="fr-FR"/>
        </w:rPr>
        <w:t>-1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;-1) dB</w:t>
      </w:r>
    </w:p>
    <w:p w:rsidRPr="002C1BBF" w:rsidR="002C1BBF" w:rsidP="002C1BBF" w:rsidRDefault="00444BD3" w14:paraId="2726F92E" w14:textId="348C85D6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25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</w:t>
      </w:r>
      <w:r w:rsidR="000528D8">
        <w:rPr>
          <w:rStyle w:val="bestekwaardenChar"/>
          <w:rFonts w:cs="Arial"/>
          <w:color w:val="auto"/>
          <w:sz w:val="19"/>
          <w:szCs w:val="19"/>
          <w:lang w:val="fr-FR"/>
        </w:rPr>
        <w:t>1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</w:t>
      </w:r>
      <w:r w:rsidR="00E77A5D">
        <w:rPr>
          <w:rStyle w:val="bestekwaardenChar"/>
          <w:rFonts w:cs="Arial"/>
          <w:color w:val="auto"/>
          <w:sz w:val="19"/>
          <w:szCs w:val="19"/>
          <w:lang w:val="fr-FR"/>
        </w:rPr>
        <w:t>-1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;-</w:t>
      </w:r>
      <w:r w:rsidR="00E77A5D">
        <w:rPr>
          <w:rStyle w:val="bestekwaardenChar"/>
          <w:rFonts w:cs="Arial"/>
          <w:color w:val="auto"/>
          <w:sz w:val="19"/>
          <w:szCs w:val="19"/>
          <w:lang w:val="fr-FR"/>
        </w:rPr>
        <w:t>1</w:t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) dB</w:t>
      </w:r>
    </w:p>
    <w:p w:rsidRPr="002C1BBF" w:rsidR="000F6111" w:rsidP="0063687E" w:rsidRDefault="00444BD3" w14:paraId="423BDF58" w14:textId="6C5F82B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>en position fermée</w:t>
      </w:r>
      <w:r w:rsidRPr="002C1BBF" w:rsidR="000F6111">
        <w:rPr>
          <w:rFonts w:cs="Arial"/>
          <w:sz w:val="19"/>
          <w:szCs w:val="19"/>
          <w:lang w:val="fr-FR"/>
        </w:rPr>
        <w:t xml:space="preserve">: 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0F6111">
        <w:rPr>
          <w:rFonts w:cs="Arial"/>
          <w:sz w:val="19"/>
          <w:szCs w:val="19"/>
          <w:lang w:val="fr-FR"/>
        </w:rPr>
        <w:tab/>
      </w:r>
      <w:r w:rsidRPr="002C1BBF" w:rsidR="00F322BA">
        <w:rPr>
          <w:rFonts w:cs="Arial"/>
          <w:sz w:val="19"/>
          <w:szCs w:val="19"/>
          <w:lang w:val="fr-FR"/>
        </w:rPr>
        <w:tab/>
      </w:r>
      <w:r w:rsidRPr="002C1BBF" w:rsidR="00F322BA">
        <w:rPr>
          <w:rFonts w:cs="Arial"/>
          <w:sz w:val="19"/>
          <w:szCs w:val="19"/>
          <w:lang w:val="fr-FR"/>
        </w:rPr>
        <w:tab/>
      </w:r>
      <w:r w:rsidRPr="002C1BBF" w:rsidR="00F322BA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="00D01E6A" w:rsidP="00444BD3" w:rsidRDefault="00D01E6A" w14:paraId="0DF41940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p w:rsidRPr="002C58B9" w:rsidR="002C58B9" w:rsidP="00444BD3" w:rsidRDefault="002C58B9" w14:paraId="68795D67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b/>
          <w:sz w:val="19"/>
          <w:szCs w:val="19"/>
          <w:lang w:val="fr-FR"/>
        </w:rPr>
        <w:t>Débit Q sous 20 Pa</w:t>
      </w:r>
      <w:r w:rsidRPr="002C58B9">
        <w:rPr>
          <w:rFonts w:cs="Arial"/>
          <w:sz w:val="19"/>
          <w:szCs w:val="19"/>
          <w:lang w:val="fr-FR"/>
        </w:rPr>
        <w:t>:</w:t>
      </w:r>
    </w:p>
    <w:p w:rsidR="002C58B9" w:rsidP="002C58B9" w:rsidRDefault="002C58B9" w14:paraId="13011841" w14:textId="4A2D8A19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 10 mm</w:t>
      </w:r>
      <w:r w:rsidRPr="00444BD3">
        <w:rPr>
          <w:rFonts w:cs="Arial"/>
          <w:sz w:val="19"/>
          <w:szCs w:val="19"/>
          <w:lang w:val="fr-FR"/>
        </w:rPr>
        <w:tab/>
      </w:r>
      <w:r w:rsidRPr="00444BD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="00F37E0B">
        <w:rPr>
          <w:rFonts w:cs="Arial"/>
          <w:sz w:val="19"/>
          <w:szCs w:val="19"/>
          <w:lang w:val="fr-FR"/>
        </w:rPr>
        <w:t>85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F37E0B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2C58B9" w:rsidP="002C58B9" w:rsidRDefault="002C58B9" w14:paraId="2C0C354E" w14:textId="698D0595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15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="00F37E0B">
        <w:rPr>
          <w:rFonts w:cs="Arial"/>
          <w:sz w:val="19"/>
          <w:szCs w:val="19"/>
          <w:lang w:val="fr-FR"/>
        </w:rPr>
        <w:t>105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F37E0B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2C58B9" w:rsidP="002C58B9" w:rsidRDefault="002C58B9" w14:paraId="6B65B3F2" w14:textId="1735869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20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="00F37E0B">
        <w:rPr>
          <w:rFonts w:cs="Arial"/>
          <w:sz w:val="19"/>
          <w:szCs w:val="19"/>
          <w:lang w:val="fr-FR"/>
        </w:rPr>
        <w:t>108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F37E0B">
        <w:rPr>
          <w:rStyle w:val="bestekwaardenChar"/>
          <w:rFonts w:cs="Arial"/>
          <w:color w:val="auto"/>
          <w:sz w:val="19"/>
          <w:szCs w:val="19"/>
          <w:lang w:val="fr-FR"/>
        </w:rPr>
        <w:t>4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Pr="002C58B9" w:rsidR="002C58B9" w:rsidP="002C58B9" w:rsidRDefault="002C58B9" w14:paraId="37B5371D" w14:textId="3BB16362">
      <w:pPr>
        <w:pStyle w:val="bestektekst"/>
        <w:numPr>
          <w:ilvl w:val="0"/>
          <w:numId w:val="1"/>
        </w:numPr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25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="00127515">
        <w:rPr>
          <w:rFonts w:cs="Arial"/>
          <w:sz w:val="19"/>
          <w:szCs w:val="19"/>
          <w:lang w:val="fr-FR"/>
        </w:rPr>
        <w:t>10</w:t>
      </w:r>
      <w:r w:rsidR="00F37E0B">
        <w:rPr>
          <w:rFonts w:cs="Arial"/>
          <w:sz w:val="19"/>
          <w:szCs w:val="19"/>
          <w:lang w:val="fr-FR"/>
        </w:rPr>
        <w:t>0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F37E0B">
        <w:rPr>
          <w:rStyle w:val="bestekwaardenChar"/>
          <w:rFonts w:cs="Arial"/>
          <w:color w:val="auto"/>
          <w:sz w:val="19"/>
          <w:szCs w:val="19"/>
          <w:lang w:val="fr-FR"/>
        </w:rPr>
        <w:t>6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 xml:space="preserve"> </w:t>
      </w:r>
    </w:p>
    <w:sectPr w:rsidRPr="002C58B9" w:rsidR="002C58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7DD" w:rsidP="000F6111" w:rsidRDefault="001C27DD" w14:paraId="0F97A327" w14:textId="77777777">
      <w:r>
        <w:separator/>
      </w:r>
    </w:p>
  </w:endnote>
  <w:endnote w:type="continuationSeparator" w:id="0">
    <w:p w:rsidR="001C27DD" w:rsidP="000F6111" w:rsidRDefault="001C27DD" w14:paraId="7F34ED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7DD" w:rsidP="000F6111" w:rsidRDefault="001C27DD" w14:paraId="01E191B0" w14:textId="77777777">
      <w:r>
        <w:separator/>
      </w:r>
    </w:p>
  </w:footnote>
  <w:footnote w:type="continuationSeparator" w:id="0">
    <w:p w:rsidR="001C27DD" w:rsidP="000F6111" w:rsidRDefault="001C27DD" w14:paraId="7376F4A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5624563">
    <w:abstractNumId w:val="5"/>
  </w:num>
  <w:num w:numId="2" w16cid:durableId="7298387">
    <w:abstractNumId w:val="4"/>
  </w:num>
  <w:num w:numId="3" w16cid:durableId="156654605">
    <w:abstractNumId w:val="6"/>
  </w:num>
  <w:num w:numId="4" w16cid:durableId="1481773476">
    <w:abstractNumId w:val="1"/>
  </w:num>
  <w:num w:numId="5" w16cid:durableId="463036721">
    <w:abstractNumId w:val="2"/>
  </w:num>
  <w:num w:numId="6" w16cid:durableId="2083795760">
    <w:abstractNumId w:val="3"/>
  </w:num>
  <w:num w:numId="7" w16cid:durableId="113402278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528D8"/>
    <w:rsid w:val="000F6111"/>
    <w:rsid w:val="001263A2"/>
    <w:rsid w:val="00127515"/>
    <w:rsid w:val="001612EA"/>
    <w:rsid w:val="001A46F2"/>
    <w:rsid w:val="001C27DD"/>
    <w:rsid w:val="001E31CB"/>
    <w:rsid w:val="001F03FE"/>
    <w:rsid w:val="002B41FD"/>
    <w:rsid w:val="002B7755"/>
    <w:rsid w:val="002C1BBF"/>
    <w:rsid w:val="002C4808"/>
    <w:rsid w:val="002C58B9"/>
    <w:rsid w:val="00301617"/>
    <w:rsid w:val="004250BD"/>
    <w:rsid w:val="00444BD3"/>
    <w:rsid w:val="0046572F"/>
    <w:rsid w:val="004779C6"/>
    <w:rsid w:val="004B21AD"/>
    <w:rsid w:val="004B4035"/>
    <w:rsid w:val="004D6E45"/>
    <w:rsid w:val="00500F52"/>
    <w:rsid w:val="005A48BD"/>
    <w:rsid w:val="005F1B06"/>
    <w:rsid w:val="007372F2"/>
    <w:rsid w:val="00747566"/>
    <w:rsid w:val="0075178A"/>
    <w:rsid w:val="00764D0E"/>
    <w:rsid w:val="007B086A"/>
    <w:rsid w:val="007C5565"/>
    <w:rsid w:val="007F75F3"/>
    <w:rsid w:val="0080131F"/>
    <w:rsid w:val="00837D3A"/>
    <w:rsid w:val="00887CFB"/>
    <w:rsid w:val="008D11D6"/>
    <w:rsid w:val="00903C38"/>
    <w:rsid w:val="00915AE7"/>
    <w:rsid w:val="0093048D"/>
    <w:rsid w:val="00940504"/>
    <w:rsid w:val="00966F2D"/>
    <w:rsid w:val="009E2808"/>
    <w:rsid w:val="00A01D9D"/>
    <w:rsid w:val="00A10BBF"/>
    <w:rsid w:val="00A710E9"/>
    <w:rsid w:val="00AB5061"/>
    <w:rsid w:val="00B40E20"/>
    <w:rsid w:val="00B44B68"/>
    <w:rsid w:val="00B7678B"/>
    <w:rsid w:val="00B91415"/>
    <w:rsid w:val="00BA7D0F"/>
    <w:rsid w:val="00C81C5C"/>
    <w:rsid w:val="00CC41D0"/>
    <w:rsid w:val="00CE78ED"/>
    <w:rsid w:val="00D01E6A"/>
    <w:rsid w:val="00D22E19"/>
    <w:rsid w:val="00D2548F"/>
    <w:rsid w:val="00DE31FE"/>
    <w:rsid w:val="00E422B7"/>
    <w:rsid w:val="00E6091C"/>
    <w:rsid w:val="00E7562F"/>
    <w:rsid w:val="00E77A5D"/>
    <w:rsid w:val="00E8562E"/>
    <w:rsid w:val="00EA4EB4"/>
    <w:rsid w:val="00EB5F02"/>
    <w:rsid w:val="00EE0B21"/>
    <w:rsid w:val="00F03F9F"/>
    <w:rsid w:val="00F322BA"/>
    <w:rsid w:val="00F37E0B"/>
    <w:rsid w:val="00F50476"/>
    <w:rsid w:val="00F56E7F"/>
    <w:rsid w:val="00F63DF6"/>
    <w:rsid w:val="00F94BEF"/>
    <w:rsid w:val="19CC0AE5"/>
    <w:rsid w:val="1DA07D30"/>
    <w:rsid w:val="2540BFF1"/>
    <w:rsid w:val="27DAD734"/>
    <w:rsid w:val="34FDAF94"/>
    <w:rsid w:val="35907687"/>
    <w:rsid w:val="3A3A8990"/>
    <w:rsid w:val="3F19AE23"/>
    <w:rsid w:val="555D0734"/>
    <w:rsid w:val="601A537B"/>
    <w:rsid w:val="7334127B"/>
    <w:rsid w:val="774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83311"/>
  <w15:docId w15:val="{2B21A6E8-01F5-4A4E-8FBC-97E019EBA1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93048D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52C88-7562-4E99-8DFD-1567D9CBD18B}"/>
</file>

<file path=customXml/itemProps2.xml><?xml version="1.0" encoding="utf-8"?>
<ds:datastoreItem xmlns:ds="http://schemas.openxmlformats.org/officeDocument/2006/customXml" ds:itemID="{107B9FAC-1412-46E7-8670-2FCFE2C53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B1D8B-F424-403D-A28C-7A8F7C4D4C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9</revision>
  <lastPrinted>2024-03-06T09:59:00.0000000Z</lastPrinted>
  <dcterms:created xsi:type="dcterms:W3CDTF">2024-03-11T08:09:00.0000000Z</dcterms:created>
  <dcterms:modified xsi:type="dcterms:W3CDTF">2026-01-29T08:56:28.5730162Z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