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5B5F7" w14:textId="0759107F" w:rsidR="008D438E" w:rsidRPr="00716624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>RENSON LINIUS</w:t>
      </w:r>
      <w:r w:rsidRPr="00716624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  <w:r w:rsidR="00C51EAE" w:rsidRPr="00716624">
        <w:rPr>
          <w:rFonts w:ascii="Tahoma" w:hAnsi="Tahoma"/>
          <w:b/>
          <w:color w:val="000080"/>
          <w:sz w:val="28"/>
          <w:szCs w:val="28"/>
          <w:lang w:val="de-DE"/>
        </w:rPr>
        <w:t>L.</w:t>
      </w:r>
      <w:r w:rsidR="0075086F">
        <w:rPr>
          <w:rFonts w:ascii="Tahoma" w:hAnsi="Tahoma"/>
          <w:b/>
          <w:color w:val="000080"/>
          <w:sz w:val="28"/>
          <w:szCs w:val="28"/>
          <w:lang w:val="de-DE"/>
        </w:rPr>
        <w:t>150AC</w:t>
      </w:r>
      <w:r w:rsidR="00F90E8A">
        <w:rPr>
          <w:rFonts w:ascii="Tahoma" w:hAnsi="Tahoma"/>
          <w:b/>
          <w:color w:val="000080"/>
          <w:sz w:val="28"/>
          <w:szCs w:val="28"/>
          <w:lang w:val="de-DE"/>
        </w:rPr>
        <w:t>L</w:t>
      </w:r>
    </w:p>
    <w:p w14:paraId="57A2B4AC" w14:textId="77777777" w:rsidR="00AE2C69" w:rsidRPr="00716624" w:rsidRDefault="00716624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716624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17FA1290" w14:textId="77777777" w:rsidR="00AE2C69" w:rsidRPr="00716624" w:rsidRDefault="00AE2C69" w:rsidP="008D438E">
      <w:pPr>
        <w:jc w:val="both"/>
        <w:rPr>
          <w:rFonts w:ascii="Tahoma" w:hAnsi="Tahoma"/>
          <w:sz w:val="20"/>
          <w:lang w:val="de-DE"/>
        </w:rPr>
      </w:pPr>
    </w:p>
    <w:p w14:paraId="6FA6DD40" w14:textId="1E989553" w:rsidR="00AE2C69" w:rsidRPr="00716624" w:rsidRDefault="00AE2C69" w:rsidP="00AE2C69">
      <w:p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LINIUS</w:t>
      </w:r>
      <w:r w:rsidRPr="00716624">
        <w:rPr>
          <w:rFonts w:ascii="Tahoma" w:hAnsi="Tahoma"/>
          <w:sz w:val="20"/>
          <w:vertAlign w:val="superscript"/>
          <w:lang w:val="de-DE"/>
        </w:rPr>
        <w:t>®</w:t>
      </w:r>
      <w:r w:rsidRPr="00716624">
        <w:rPr>
          <w:rFonts w:ascii="Tahoma" w:hAnsi="Tahoma"/>
          <w:sz w:val="20"/>
          <w:lang w:val="de-DE"/>
        </w:rPr>
        <w:t xml:space="preserve"> </w:t>
      </w:r>
      <w:r w:rsidRPr="00716624">
        <w:rPr>
          <w:rFonts w:ascii="Tahoma" w:hAnsi="Tahoma"/>
          <w:b/>
          <w:sz w:val="20"/>
          <w:lang w:val="de-DE"/>
        </w:rPr>
        <w:t>L.</w:t>
      </w:r>
      <w:r w:rsidR="0075086F">
        <w:rPr>
          <w:rFonts w:ascii="Tahoma" w:hAnsi="Tahoma"/>
          <w:b/>
          <w:sz w:val="20"/>
          <w:lang w:val="de-DE"/>
        </w:rPr>
        <w:t>150AC</w:t>
      </w:r>
      <w:r w:rsidR="00F90E8A">
        <w:rPr>
          <w:rFonts w:ascii="Tahoma" w:hAnsi="Tahoma"/>
          <w:b/>
          <w:sz w:val="20"/>
          <w:lang w:val="de-DE"/>
        </w:rPr>
        <w:t>L</w:t>
      </w:r>
      <w:r w:rsidRPr="00716624">
        <w:rPr>
          <w:rFonts w:ascii="Tahoma" w:hAnsi="Tahoma"/>
          <w:sz w:val="20"/>
          <w:lang w:val="de-DE"/>
        </w:rPr>
        <w:t xml:space="preserve"> is</w:t>
      </w:r>
      <w:r w:rsidR="00716624" w:rsidRPr="00716624">
        <w:rPr>
          <w:rFonts w:ascii="Tahoma" w:hAnsi="Tahoma"/>
          <w:sz w:val="20"/>
          <w:lang w:val="de-DE"/>
        </w:rPr>
        <w:t>t ein Lüftungslamellenwandsystem mit folgenden wesentlichen Merkmalen</w:t>
      </w:r>
      <w:r w:rsidRPr="00716624">
        <w:rPr>
          <w:rFonts w:ascii="Tahoma" w:hAnsi="Tahoma"/>
          <w:sz w:val="20"/>
          <w:lang w:val="de-DE"/>
        </w:rPr>
        <w:t xml:space="preserve">: </w:t>
      </w:r>
    </w:p>
    <w:p w14:paraId="6F82D044" w14:textId="77777777" w:rsidR="00C51EAE" w:rsidRPr="00716624" w:rsidRDefault="00C51EAE" w:rsidP="00C51EAE">
      <w:pPr>
        <w:pStyle w:val="Lijstalinea"/>
        <w:jc w:val="both"/>
        <w:rPr>
          <w:rFonts w:ascii="Tahoma" w:hAnsi="Tahoma"/>
          <w:b/>
          <w:sz w:val="20"/>
          <w:lang w:val="de-DE"/>
        </w:rPr>
      </w:pPr>
    </w:p>
    <w:p w14:paraId="4B5558B7" w14:textId="77777777" w:rsidR="00F90E8A" w:rsidRDefault="00F90E8A" w:rsidP="00F90E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Schalldämmung</w:t>
      </w:r>
    </w:p>
    <w:p w14:paraId="24393D0C" w14:textId="77777777" w:rsidR="00F90E8A" w:rsidRPr="00B04604" w:rsidRDefault="00F90E8A" w:rsidP="00F90E8A">
      <w:pPr>
        <w:pStyle w:val="Lijstalinea"/>
        <w:jc w:val="both"/>
        <w:rPr>
          <w:rFonts w:ascii="Tahoma" w:hAnsi="Tahoma"/>
          <w:bCs/>
          <w:sz w:val="20"/>
        </w:rPr>
      </w:pPr>
      <w:r w:rsidRPr="00B04604">
        <w:rPr>
          <w:rFonts w:ascii="Tahoma" w:hAnsi="Tahoma"/>
          <w:bCs/>
          <w:sz w:val="20"/>
        </w:rPr>
        <w:t>Nach</w:t>
      </w:r>
    </w:p>
    <w:p w14:paraId="42E7C3A9" w14:textId="77777777" w:rsidR="00F90E8A" w:rsidRDefault="00F90E8A" w:rsidP="00F90E8A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5049FD1D" w14:textId="77777777" w:rsidR="00F90E8A" w:rsidRPr="000576E3" w:rsidRDefault="00F90E8A" w:rsidP="00F90E8A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41802FC1" w14:textId="77777777" w:rsidR="00F90E8A" w:rsidRPr="000576E3" w:rsidRDefault="00F90E8A" w:rsidP="00F90E8A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6DB4E05E" w14:textId="77777777" w:rsidR="00F90E8A" w:rsidRDefault="00F90E8A" w:rsidP="00F90E8A">
      <w:pPr>
        <w:pStyle w:val="Lijstalinea"/>
        <w:ind w:left="1080"/>
        <w:jc w:val="both"/>
        <w:rPr>
          <w:rFonts w:ascii="Tahoma" w:hAnsi="Tahoma"/>
          <w:bCs/>
          <w:sz w:val="20"/>
          <w:lang w:val="de-DE"/>
        </w:rPr>
      </w:pPr>
      <w:r w:rsidRPr="00B04604">
        <w:rPr>
          <w:rFonts w:ascii="Tahoma" w:hAnsi="Tahoma"/>
          <w:bCs/>
          <w:sz w:val="20"/>
          <w:lang w:val="de-DE"/>
        </w:rPr>
        <w:t>Geprüft mit Abmessungen Breite x Höhe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23m x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48m</w:t>
      </w:r>
    </w:p>
    <w:p w14:paraId="4F106D82" w14:textId="77777777" w:rsidR="00F90E8A" w:rsidRPr="00B04604" w:rsidRDefault="00F90E8A" w:rsidP="00F90E8A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bCs/>
          <w:sz w:val="20"/>
          <w:lang w:val="de-DE"/>
        </w:rPr>
        <w:t xml:space="preserve">Schallreduktionsindex </w:t>
      </w:r>
      <w:r>
        <w:rPr>
          <w:rFonts w:ascii="Tahoma" w:hAnsi="Tahoma"/>
          <w:bCs/>
          <w:sz w:val="20"/>
        </w:rPr>
        <w:t>Rw (C;C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r>
        <w:rPr>
          <w:rFonts w:ascii="Tahoma" w:hAnsi="Tahoma"/>
          <w:bCs/>
          <w:sz w:val="20"/>
        </w:rPr>
        <w:t xml:space="preserve">) = </w:t>
      </w:r>
      <w:r w:rsidRPr="00CE474B">
        <w:rPr>
          <w:rFonts w:ascii="Tahoma" w:hAnsi="Tahoma"/>
          <w:sz w:val="20"/>
          <w:lang w:val="en-GB"/>
        </w:rPr>
        <w:t>1</w:t>
      </w:r>
      <w:r>
        <w:rPr>
          <w:rFonts w:ascii="Tahoma" w:hAnsi="Tahoma"/>
          <w:sz w:val="20"/>
          <w:lang w:val="en-GB"/>
        </w:rPr>
        <w:t>5</w:t>
      </w:r>
      <w:r w:rsidRPr="00CE474B">
        <w:rPr>
          <w:rFonts w:ascii="Tahoma" w:hAnsi="Tahoma"/>
          <w:sz w:val="20"/>
          <w:lang w:val="en-GB"/>
        </w:rPr>
        <w:t xml:space="preserve"> (-1;-</w:t>
      </w:r>
      <w:r>
        <w:rPr>
          <w:rFonts w:ascii="Tahoma" w:hAnsi="Tahoma"/>
          <w:sz w:val="20"/>
          <w:lang w:val="en-GB"/>
        </w:rPr>
        <w:t>4</w:t>
      </w:r>
      <w:r w:rsidRPr="00CE474B">
        <w:rPr>
          <w:rFonts w:ascii="Tahoma" w:hAnsi="Tahoma"/>
          <w:sz w:val="20"/>
          <w:lang w:val="en-GB"/>
        </w:rPr>
        <w:t>)</w:t>
      </w:r>
    </w:p>
    <w:p w14:paraId="4445FBB4" w14:textId="77777777" w:rsidR="00F90E8A" w:rsidRPr="00B04604" w:rsidRDefault="00F90E8A" w:rsidP="00F90E8A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sz w:val="20"/>
          <w:lang w:val="en-GB"/>
        </w:rPr>
        <w:t>Schallreduktion pro Frequenz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F90E8A" w14:paraId="6F1D56C7" w14:textId="77777777" w:rsidTr="005405D6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4BD5FC4F" w14:textId="77777777" w:rsidR="00F90E8A" w:rsidRPr="00974F33" w:rsidRDefault="00F90E8A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6B3D4D52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29CC2ED6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192D9EE3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06352776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403787CC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2D618436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1119E310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29288F51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140EDA3D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18D71866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0ECFCA6A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5494F150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70FA7BBA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54697D77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6DFF1179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6D4E4797" w14:textId="77777777" w:rsidR="00F90E8A" w:rsidRPr="00B92D8A" w:rsidRDefault="00F90E8A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F90E8A" w14:paraId="7CCD7700" w14:textId="77777777" w:rsidTr="005405D6">
        <w:tc>
          <w:tcPr>
            <w:tcW w:w="752" w:type="dxa"/>
          </w:tcPr>
          <w:p w14:paraId="5396F1EC" w14:textId="77777777" w:rsidR="00F90E8A" w:rsidRPr="00B92D8A" w:rsidRDefault="00F90E8A" w:rsidP="005405D6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60CBDEA6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9,4</w:t>
            </w:r>
          </w:p>
        </w:tc>
        <w:tc>
          <w:tcPr>
            <w:tcW w:w="490" w:type="dxa"/>
          </w:tcPr>
          <w:p w14:paraId="08296013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8,7</w:t>
            </w:r>
          </w:p>
        </w:tc>
        <w:tc>
          <w:tcPr>
            <w:tcW w:w="489" w:type="dxa"/>
          </w:tcPr>
          <w:p w14:paraId="36575D3E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4,8</w:t>
            </w:r>
          </w:p>
        </w:tc>
        <w:tc>
          <w:tcPr>
            <w:tcW w:w="490" w:type="dxa"/>
          </w:tcPr>
          <w:p w14:paraId="50A0F109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4,9</w:t>
            </w:r>
          </w:p>
        </w:tc>
        <w:tc>
          <w:tcPr>
            <w:tcW w:w="489" w:type="dxa"/>
          </w:tcPr>
          <w:p w14:paraId="494BB41F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4,5</w:t>
            </w:r>
          </w:p>
        </w:tc>
        <w:tc>
          <w:tcPr>
            <w:tcW w:w="490" w:type="dxa"/>
          </w:tcPr>
          <w:p w14:paraId="7849D888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5,2</w:t>
            </w:r>
          </w:p>
        </w:tc>
        <w:tc>
          <w:tcPr>
            <w:tcW w:w="489" w:type="dxa"/>
          </w:tcPr>
          <w:p w14:paraId="4404E05A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6,8</w:t>
            </w:r>
          </w:p>
        </w:tc>
        <w:tc>
          <w:tcPr>
            <w:tcW w:w="490" w:type="dxa"/>
          </w:tcPr>
          <w:p w14:paraId="0A1FBBC8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9,1</w:t>
            </w:r>
          </w:p>
        </w:tc>
        <w:tc>
          <w:tcPr>
            <w:tcW w:w="490" w:type="dxa"/>
          </w:tcPr>
          <w:p w14:paraId="7E73AE63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11,3</w:t>
            </w:r>
          </w:p>
        </w:tc>
        <w:tc>
          <w:tcPr>
            <w:tcW w:w="489" w:type="dxa"/>
          </w:tcPr>
          <w:p w14:paraId="36F5F7CA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15,2</w:t>
            </w:r>
          </w:p>
        </w:tc>
        <w:tc>
          <w:tcPr>
            <w:tcW w:w="490" w:type="dxa"/>
          </w:tcPr>
          <w:p w14:paraId="152FC28C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18,2</w:t>
            </w:r>
          </w:p>
        </w:tc>
        <w:tc>
          <w:tcPr>
            <w:tcW w:w="489" w:type="dxa"/>
          </w:tcPr>
          <w:p w14:paraId="6447373E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20,8</w:t>
            </w:r>
          </w:p>
        </w:tc>
        <w:tc>
          <w:tcPr>
            <w:tcW w:w="490" w:type="dxa"/>
          </w:tcPr>
          <w:p w14:paraId="1B1F432E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22,5</w:t>
            </w:r>
          </w:p>
        </w:tc>
        <w:tc>
          <w:tcPr>
            <w:tcW w:w="489" w:type="dxa"/>
          </w:tcPr>
          <w:p w14:paraId="196106A4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23,7</w:t>
            </w:r>
          </w:p>
        </w:tc>
        <w:tc>
          <w:tcPr>
            <w:tcW w:w="490" w:type="dxa"/>
          </w:tcPr>
          <w:p w14:paraId="3A488DA2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20,6</w:t>
            </w:r>
          </w:p>
        </w:tc>
        <w:tc>
          <w:tcPr>
            <w:tcW w:w="490" w:type="dxa"/>
          </w:tcPr>
          <w:p w14:paraId="0C6E4158" w14:textId="77777777" w:rsidR="00F90E8A" w:rsidRPr="00B92D8A" w:rsidRDefault="00F90E8A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17,2</w:t>
            </w:r>
          </w:p>
        </w:tc>
      </w:tr>
    </w:tbl>
    <w:p w14:paraId="715B3761" w14:textId="77777777" w:rsidR="00F90E8A" w:rsidRPr="00856B12" w:rsidRDefault="00F90E8A" w:rsidP="00F90E8A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r w:rsidRPr="00856B12">
        <w:rPr>
          <w:rFonts w:ascii="Tahoma" w:hAnsi="Tahoma"/>
          <w:sz w:val="20"/>
          <w:lang w:val="de-DE"/>
        </w:rPr>
        <w:t>(IFT-Rosenheim no.164 38195/8e)</w:t>
      </w:r>
    </w:p>
    <w:p w14:paraId="53687228" w14:textId="77777777" w:rsidR="00F90E8A" w:rsidRPr="00B04604" w:rsidRDefault="00F90E8A" w:rsidP="00F90E8A">
      <w:pPr>
        <w:pStyle w:val="Lijstalinea"/>
        <w:ind w:left="1440"/>
        <w:jc w:val="both"/>
        <w:rPr>
          <w:rFonts w:ascii="Tahoma" w:hAnsi="Tahoma"/>
          <w:bCs/>
          <w:sz w:val="20"/>
          <w:lang w:val="de-DE"/>
        </w:rPr>
      </w:pPr>
    </w:p>
    <w:p w14:paraId="68F0545A" w14:textId="77777777" w:rsidR="00F90E8A" w:rsidRPr="00AE426C" w:rsidRDefault="00F90E8A" w:rsidP="00F90E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Luftdurchlass</w:t>
      </w:r>
    </w:p>
    <w:p w14:paraId="66E0E925" w14:textId="77777777" w:rsidR="00F90E8A" w:rsidRPr="00D90A2F" w:rsidRDefault="00F90E8A" w:rsidP="00F90E8A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>
        <w:rPr>
          <w:rFonts w:ascii="Tahoma" w:hAnsi="Tahoma" w:cs="Tahoma"/>
          <w:sz w:val="20"/>
          <w:szCs w:val="20"/>
          <w:lang w:val="de-DE"/>
        </w:rPr>
        <w:t>34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5D5D1239" w14:textId="77777777" w:rsidR="00F90E8A" w:rsidRPr="00B90F2A" w:rsidRDefault="00F90E8A" w:rsidP="00F90E8A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optischer freier Querschnitt: 54</w:t>
      </w:r>
      <w:r w:rsidRPr="00B90F2A">
        <w:rPr>
          <w:rFonts w:ascii="Tahoma" w:hAnsi="Tahoma" w:cs="Tahoma"/>
          <w:sz w:val="20"/>
          <w:szCs w:val="20"/>
          <w:lang w:val="de-DE"/>
        </w:rPr>
        <w:t>%</w:t>
      </w:r>
    </w:p>
    <w:p w14:paraId="5690F01E" w14:textId="77777777" w:rsidR="00F90E8A" w:rsidRDefault="00F90E8A" w:rsidP="00F90E8A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11589FD2" w14:textId="77777777" w:rsidR="00F90E8A" w:rsidRDefault="00F90E8A" w:rsidP="00F90E8A">
      <w:pPr>
        <w:pStyle w:val="Default"/>
        <w:ind w:left="1440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CFD für Abmessungen Breite x Höhe 1m x 1m</w:t>
      </w:r>
    </w:p>
    <w:p w14:paraId="0FF7E481" w14:textId="77777777" w:rsidR="00F90E8A" w:rsidRDefault="00F90E8A" w:rsidP="00F90E8A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37,3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r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164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3405D898" w14:textId="77777777" w:rsidR="00F90E8A" w:rsidRPr="00F31C4B" w:rsidRDefault="00F90E8A" w:rsidP="00F90E8A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41,9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r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150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bookmarkEnd w:id="0"/>
    <w:p w14:paraId="7834F5E1" w14:textId="77777777" w:rsidR="0075086F" w:rsidRPr="00F31C4B" w:rsidRDefault="0075086F" w:rsidP="0075086F">
      <w:pPr>
        <w:pStyle w:val="Lijstalinea"/>
        <w:ind w:left="1440"/>
        <w:jc w:val="both"/>
        <w:rPr>
          <w:rFonts w:ascii="Tahoma" w:hAnsi="Tahoma" w:cs="Tahoma"/>
          <w:sz w:val="20"/>
          <w:lang w:val="de-DE"/>
        </w:rPr>
      </w:pPr>
    </w:p>
    <w:p w14:paraId="087CAFD3" w14:textId="77777777" w:rsidR="00C51EAE" w:rsidRPr="00716624" w:rsidRDefault="00716624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716624">
        <w:rPr>
          <w:rFonts w:ascii="Tahoma" w:hAnsi="Tahoma"/>
          <w:b/>
          <w:sz w:val="20"/>
          <w:lang w:val="de-DE"/>
        </w:rPr>
        <w:t>ästhetisch ansprechend</w:t>
      </w:r>
    </w:p>
    <w:p w14:paraId="3271F384" w14:textId="77777777" w:rsidR="00716624" w:rsidRPr="00716624" w:rsidRDefault="00716624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visuelle Abschirmung</w:t>
      </w:r>
    </w:p>
    <w:p w14:paraId="5897DBD4" w14:textId="77777777" w:rsidR="00716624" w:rsidRPr="00716624" w:rsidRDefault="00106328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 xml:space="preserve">horizontal </w:t>
      </w:r>
      <w:r w:rsidR="00716624" w:rsidRPr="00716624">
        <w:rPr>
          <w:rFonts w:ascii="Tahoma" w:hAnsi="Tahoma"/>
          <w:sz w:val="20"/>
          <w:lang w:val="de-DE"/>
        </w:rPr>
        <w:t>optisch geschlossen</w:t>
      </w:r>
      <w:r w:rsidR="00A33112">
        <w:rPr>
          <w:rFonts w:ascii="Tahoma" w:hAnsi="Tahoma"/>
          <w:sz w:val="20"/>
          <w:lang w:val="de-DE"/>
        </w:rPr>
        <w:t xml:space="preserve"> dank </w:t>
      </w:r>
      <w:r w:rsidR="00716624" w:rsidRPr="00716624">
        <w:rPr>
          <w:rFonts w:ascii="Tahoma" w:hAnsi="Tahoma" w:cs="Tahoma"/>
          <w:sz w:val="20"/>
          <w:lang w:val="de-DE"/>
        </w:rPr>
        <w:t>eines Lamellenabstands, der die Lamellenhöhe nicht überschreitet</w:t>
      </w:r>
    </w:p>
    <w:p w14:paraId="54D93BCA" w14:textId="027F2D7A" w:rsidR="000F7D8A" w:rsidRPr="00716624" w:rsidRDefault="00716624" w:rsidP="000F3AB7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Lamellenabstand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106328" w:rsidRPr="00716624">
        <w:rPr>
          <w:rFonts w:ascii="Tahoma" w:hAnsi="Tahoma"/>
          <w:sz w:val="20"/>
          <w:lang w:val="de-DE"/>
        </w:rPr>
        <w:t xml:space="preserve"> </w:t>
      </w:r>
      <w:r w:rsidR="0075086F">
        <w:rPr>
          <w:rFonts w:ascii="Tahoma" w:hAnsi="Tahoma"/>
          <w:sz w:val="20"/>
          <w:lang w:val="de-DE"/>
        </w:rPr>
        <w:t>150</w:t>
      </w:r>
      <w:r w:rsidR="00106328" w:rsidRPr="00716624">
        <w:rPr>
          <w:rFonts w:ascii="Tahoma" w:hAnsi="Tahoma"/>
          <w:sz w:val="20"/>
          <w:lang w:val="de-DE"/>
        </w:rPr>
        <w:t xml:space="preserve"> mm</w:t>
      </w:r>
    </w:p>
    <w:p w14:paraId="2CD7A42D" w14:textId="6B3301B7" w:rsidR="000F7D8A" w:rsidRPr="00716624" w:rsidRDefault="00716624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Lamellenhöhe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DA771D">
        <w:rPr>
          <w:rFonts w:ascii="Tahoma" w:hAnsi="Tahoma"/>
          <w:sz w:val="20"/>
          <w:lang w:val="de-DE"/>
        </w:rPr>
        <w:t xml:space="preserve"> </w:t>
      </w:r>
      <w:r w:rsidR="00F90E8A">
        <w:rPr>
          <w:rFonts w:ascii="Tahoma" w:hAnsi="Tahoma"/>
          <w:sz w:val="20"/>
          <w:lang w:val="de-DE"/>
        </w:rPr>
        <w:t>3</w:t>
      </w:r>
      <w:r w:rsidR="0075086F">
        <w:rPr>
          <w:rFonts w:ascii="Tahoma" w:hAnsi="Tahoma"/>
          <w:sz w:val="20"/>
          <w:lang w:val="de-DE"/>
        </w:rPr>
        <w:t>2</w:t>
      </w:r>
      <w:r w:rsidR="00F90E8A">
        <w:rPr>
          <w:rFonts w:ascii="Tahoma" w:hAnsi="Tahoma"/>
          <w:sz w:val="20"/>
          <w:lang w:val="de-DE"/>
        </w:rPr>
        <w:t>8</w:t>
      </w:r>
      <w:r w:rsidR="00717A4F" w:rsidRPr="00716624">
        <w:rPr>
          <w:rFonts w:ascii="Tahoma" w:hAnsi="Tahoma"/>
          <w:sz w:val="20"/>
          <w:lang w:val="de-DE"/>
        </w:rPr>
        <w:t xml:space="preserve"> mm</w:t>
      </w:r>
    </w:p>
    <w:p w14:paraId="67C22C7C" w14:textId="77777777" w:rsidR="00106328" w:rsidRPr="00716624" w:rsidRDefault="00716624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unsichtbar</w:t>
      </w:r>
      <w:r w:rsidR="00CA2C5D">
        <w:rPr>
          <w:rFonts w:ascii="Tahoma" w:hAnsi="Tahoma"/>
          <w:sz w:val="20"/>
          <w:lang w:val="de-DE"/>
        </w:rPr>
        <w:t>e</w:t>
      </w:r>
      <w:r w:rsidRPr="0071662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Befestigung</w:t>
      </w:r>
      <w:r w:rsidRPr="00716624">
        <w:rPr>
          <w:rFonts w:ascii="Tahoma" w:hAnsi="Tahoma"/>
          <w:sz w:val="20"/>
          <w:lang w:val="de-DE"/>
        </w:rPr>
        <w:t xml:space="preserve"> mit Aluminium-Lamellenhaltern</w:t>
      </w:r>
    </w:p>
    <w:p w14:paraId="16D2213B" w14:textId="77777777" w:rsidR="00C51EAE" w:rsidRPr="004910F4" w:rsidRDefault="00C51EAE" w:rsidP="00071EAE">
      <w:pPr>
        <w:pStyle w:val="Lijstalinea"/>
        <w:ind w:left="1440"/>
        <w:jc w:val="both"/>
        <w:rPr>
          <w:rFonts w:ascii="Tahoma" w:hAnsi="Tahoma"/>
          <w:sz w:val="20"/>
          <w:lang w:val="de-DE"/>
        </w:rPr>
      </w:pPr>
    </w:p>
    <w:p w14:paraId="16519194" w14:textId="77777777" w:rsidR="00C51EAE" w:rsidRPr="004910F4" w:rsidRDefault="00071EAE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Stabilität</w:t>
      </w:r>
    </w:p>
    <w:p w14:paraId="524A96A2" w14:textId="77777777" w:rsidR="00DA771D" w:rsidRDefault="00DA771D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Windauswirkung :</w:t>
      </w:r>
    </w:p>
    <w:p w14:paraId="1281A3B7" w14:textId="1D405BF4" w:rsidR="00DA771D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C</w:t>
      </w:r>
      <w:r w:rsidRPr="00DA771D">
        <w:rPr>
          <w:rFonts w:ascii="Tahoma" w:hAnsi="Tahoma"/>
          <w:sz w:val="20"/>
          <w:vertAlign w:val="subscript"/>
          <w:lang w:val="de-DE"/>
        </w:rPr>
        <w:t>fx</w:t>
      </w:r>
      <w:r>
        <w:rPr>
          <w:rFonts w:ascii="Tahoma" w:hAnsi="Tahoma"/>
          <w:sz w:val="20"/>
          <w:lang w:val="de-DE"/>
        </w:rPr>
        <w:t xml:space="preserve"> : 1,</w:t>
      </w:r>
      <w:r w:rsidR="00F90E8A">
        <w:rPr>
          <w:rFonts w:ascii="Tahoma" w:hAnsi="Tahoma"/>
          <w:sz w:val="20"/>
          <w:lang w:val="de-DE"/>
        </w:rPr>
        <w:t>3</w:t>
      </w:r>
      <w:r>
        <w:rPr>
          <w:rFonts w:ascii="Tahoma" w:hAnsi="Tahoma"/>
          <w:sz w:val="20"/>
          <w:lang w:val="de-DE"/>
        </w:rPr>
        <w:t>6 (waagerecht)</w:t>
      </w:r>
    </w:p>
    <w:p w14:paraId="12725550" w14:textId="58ED1831" w:rsidR="00DA771D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C</w:t>
      </w:r>
      <w:r w:rsidRPr="00DA771D">
        <w:rPr>
          <w:rFonts w:ascii="Tahoma" w:hAnsi="Tahoma"/>
          <w:sz w:val="20"/>
          <w:vertAlign w:val="subscript"/>
          <w:lang w:val="de-DE"/>
        </w:rPr>
        <w:t>fy</w:t>
      </w:r>
      <w:r>
        <w:rPr>
          <w:rFonts w:ascii="Tahoma" w:hAnsi="Tahoma"/>
          <w:sz w:val="20"/>
          <w:lang w:val="de-DE"/>
        </w:rPr>
        <w:t xml:space="preserve"> : </w:t>
      </w:r>
      <w:r w:rsidR="00F90E8A">
        <w:rPr>
          <w:rFonts w:ascii="Tahoma" w:hAnsi="Tahoma"/>
          <w:sz w:val="20"/>
          <w:lang w:val="de-DE"/>
        </w:rPr>
        <w:t>1</w:t>
      </w:r>
      <w:r>
        <w:rPr>
          <w:rFonts w:ascii="Tahoma" w:hAnsi="Tahoma"/>
          <w:sz w:val="20"/>
          <w:lang w:val="de-DE"/>
        </w:rPr>
        <w:t>,</w:t>
      </w:r>
      <w:r w:rsidR="00F90E8A">
        <w:rPr>
          <w:rFonts w:ascii="Tahoma" w:hAnsi="Tahoma"/>
          <w:sz w:val="20"/>
          <w:lang w:val="de-DE"/>
        </w:rPr>
        <w:t>09</w:t>
      </w:r>
      <w:r>
        <w:rPr>
          <w:rFonts w:ascii="Tahoma" w:hAnsi="Tahoma"/>
          <w:sz w:val="20"/>
          <w:lang w:val="de-DE"/>
        </w:rPr>
        <w:t xml:space="preserve"> (senkrecht)</w:t>
      </w:r>
    </w:p>
    <w:p w14:paraId="6FF75DBF" w14:textId="3D9B2B8A" w:rsidR="002102F9" w:rsidRPr="004910F4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 xml:space="preserve">maximale </w:t>
      </w:r>
      <w:r w:rsidR="004910F4" w:rsidRPr="004910F4">
        <w:rPr>
          <w:rFonts w:ascii="Tahoma" w:hAnsi="Tahoma"/>
          <w:sz w:val="20"/>
          <w:lang w:val="de-DE"/>
        </w:rPr>
        <w:t>freie Überspannung der Lamelle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910F4" w:rsidRPr="004910F4">
        <w:rPr>
          <w:rFonts w:ascii="Tahoma" w:hAnsi="Tahoma"/>
          <w:sz w:val="20"/>
          <w:lang w:val="de-DE"/>
        </w:rPr>
        <w:t>bei einem Böengeschwindigkeitsdruck</w:t>
      </w:r>
      <w:r w:rsidR="004B1932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q</w:t>
      </w:r>
      <w:r w:rsidR="004B1932" w:rsidRPr="004910F4">
        <w:rPr>
          <w:rFonts w:ascii="Tahoma" w:hAnsi="Tahoma"/>
          <w:sz w:val="20"/>
          <w:vertAlign w:val="subscript"/>
          <w:lang w:val="de-DE"/>
        </w:rPr>
        <w:t>p</w:t>
      </w:r>
      <w:r w:rsidR="001D3473">
        <w:rPr>
          <w:rFonts w:ascii="Tahoma" w:hAnsi="Tahoma"/>
          <w:sz w:val="20"/>
          <w:lang w:val="de-DE"/>
        </w:rPr>
        <w:t>(z)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B1932" w:rsidRPr="004910F4">
        <w:rPr>
          <w:rFonts w:ascii="Tahoma" w:hAnsi="Tahoma"/>
          <w:sz w:val="20"/>
          <w:lang w:val="de-DE"/>
        </w:rPr>
        <w:t xml:space="preserve">(EN1991-1-4) </w:t>
      </w:r>
      <w:r w:rsidR="004910F4" w:rsidRPr="004910F4">
        <w:rPr>
          <w:rFonts w:ascii="Tahoma" w:hAnsi="Tahoma"/>
          <w:sz w:val="20"/>
          <w:lang w:val="de-DE"/>
        </w:rPr>
        <w:t>von</w:t>
      </w:r>
      <w:r w:rsidRPr="004910F4">
        <w:rPr>
          <w:rFonts w:ascii="Tahoma" w:hAnsi="Tahoma"/>
          <w:sz w:val="20"/>
          <w:lang w:val="de-DE"/>
        </w:rPr>
        <w:t xml:space="preserve"> 800 Pa:  </w:t>
      </w:r>
      <w:r w:rsidR="0075086F">
        <w:rPr>
          <w:rFonts w:ascii="Tahoma" w:hAnsi="Tahoma"/>
          <w:sz w:val="20"/>
          <w:lang w:val="de-DE"/>
        </w:rPr>
        <w:t>2.8</w:t>
      </w:r>
      <w:r w:rsidR="00F90E8A">
        <w:rPr>
          <w:rFonts w:ascii="Tahoma" w:hAnsi="Tahoma"/>
          <w:sz w:val="20"/>
          <w:lang w:val="de-DE"/>
        </w:rPr>
        <w:t>00</w:t>
      </w:r>
      <w:r w:rsidRPr="004910F4">
        <w:rPr>
          <w:rFonts w:ascii="Tahoma" w:hAnsi="Tahoma"/>
          <w:sz w:val="20"/>
          <w:lang w:val="de-DE"/>
        </w:rPr>
        <w:t xml:space="preserve"> mm</w:t>
      </w:r>
    </w:p>
    <w:p w14:paraId="7FD4619E" w14:textId="77777777" w:rsidR="002102F9" w:rsidRPr="004910F4" w:rsidRDefault="00071EA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Unterkonstruktion</w:t>
      </w:r>
    </w:p>
    <w:p w14:paraId="11B1E6B5" w14:textId="77777777" w:rsidR="000F7D8A" w:rsidRPr="004910F4" w:rsidRDefault="001E60AC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Typ des Trägerprofils</w:t>
      </w:r>
      <w:r w:rsidR="004910F4" w:rsidRPr="004910F4">
        <w:rPr>
          <w:rFonts w:ascii="Tahoma" w:hAnsi="Tahoma"/>
          <w:sz w:val="20"/>
          <w:lang w:val="de-DE"/>
        </w:rPr>
        <w:t xml:space="preserve"> und </w:t>
      </w:r>
      <w:r>
        <w:rPr>
          <w:rFonts w:ascii="Tahoma" w:hAnsi="Tahoma"/>
          <w:sz w:val="20"/>
          <w:lang w:val="de-DE"/>
        </w:rPr>
        <w:t>Anzahl</w:t>
      </w:r>
      <w:r w:rsidR="004910F4" w:rsidRPr="004910F4">
        <w:rPr>
          <w:rFonts w:ascii="Tahoma" w:hAnsi="Tahoma"/>
          <w:sz w:val="20"/>
          <w:lang w:val="de-DE"/>
        </w:rPr>
        <w:t xml:space="preserve"> </w:t>
      </w:r>
      <w:r w:rsidR="00A33112">
        <w:rPr>
          <w:rFonts w:ascii="Tahoma" w:hAnsi="Tahoma"/>
          <w:sz w:val="20"/>
          <w:lang w:val="de-DE"/>
        </w:rPr>
        <w:t xml:space="preserve">sind </w:t>
      </w:r>
      <w:r w:rsidR="004910F4" w:rsidRPr="004910F4">
        <w:rPr>
          <w:rFonts w:ascii="Tahoma" w:hAnsi="Tahoma"/>
          <w:sz w:val="20"/>
          <w:lang w:val="de-DE"/>
        </w:rPr>
        <w:t>je nach der gewünschten Überspannung und der lokalen Windlast zu bestimmen</w:t>
      </w:r>
    </w:p>
    <w:p w14:paraId="70EC6E6A" w14:textId="77777777" w:rsidR="0014266E" w:rsidRPr="004910F4" w:rsidRDefault="004910F4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Vorzugsweise in Aluminium</w:t>
      </w:r>
      <w:r w:rsidR="0014266E" w:rsidRPr="004910F4">
        <w:rPr>
          <w:rFonts w:ascii="Tahoma" w:hAnsi="Tahoma"/>
          <w:sz w:val="20"/>
          <w:lang w:val="de-DE"/>
        </w:rPr>
        <w:t xml:space="preserve">, </w:t>
      </w:r>
      <w:r w:rsidR="001D3473">
        <w:rPr>
          <w:rFonts w:ascii="Tahoma" w:hAnsi="Tahoma"/>
          <w:sz w:val="20"/>
          <w:lang w:val="de-DE"/>
        </w:rPr>
        <w:t>als Teil des Lamellenwandsystems</w:t>
      </w:r>
    </w:p>
    <w:p w14:paraId="3954CF58" w14:textId="77777777" w:rsidR="002102F9" w:rsidRPr="004910F4" w:rsidRDefault="002102F9" w:rsidP="002102F9">
      <w:pPr>
        <w:pStyle w:val="Lijstalinea"/>
        <w:ind w:left="2160"/>
        <w:jc w:val="both"/>
        <w:rPr>
          <w:rFonts w:ascii="Tahoma" w:hAnsi="Tahoma"/>
          <w:sz w:val="20"/>
          <w:lang w:val="de-DE"/>
        </w:rPr>
      </w:pPr>
    </w:p>
    <w:p w14:paraId="05A3401C" w14:textId="77777777" w:rsidR="002102F9" w:rsidRPr="004910F4" w:rsidRDefault="00071EAE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Material</w:t>
      </w:r>
      <w:r w:rsidR="002102F9" w:rsidRPr="004910F4">
        <w:rPr>
          <w:rFonts w:ascii="Tahoma" w:hAnsi="Tahoma"/>
          <w:b/>
          <w:sz w:val="20"/>
          <w:lang w:val="de-DE"/>
        </w:rPr>
        <w:t xml:space="preserve">: </w:t>
      </w:r>
    </w:p>
    <w:p w14:paraId="62DF1D2E" w14:textId="77777777"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Aluminium-Strangpressprofilen</w:t>
      </w:r>
      <w:r w:rsidR="002102F9" w:rsidRPr="004910F4">
        <w:rPr>
          <w:rFonts w:ascii="Tahoma" w:hAnsi="Tahoma"/>
          <w:sz w:val="20"/>
          <w:lang w:val="de-DE"/>
        </w:rPr>
        <w:t xml:space="preserve"> AlMgSi0,5(F25) - T66 - EN AW-6063</w:t>
      </w:r>
    </w:p>
    <w:p w14:paraId="246F5198" w14:textId="77777777"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Oberflächenbehandlung</w:t>
      </w:r>
      <w:r w:rsidR="002102F9" w:rsidRPr="004910F4">
        <w:rPr>
          <w:rFonts w:ascii="Tahoma" w:hAnsi="Tahoma"/>
          <w:sz w:val="20"/>
          <w:lang w:val="de-DE"/>
        </w:rPr>
        <w:t xml:space="preserve"> : </w:t>
      </w:r>
    </w:p>
    <w:p w14:paraId="5D99EC90" w14:textId="77777777" w:rsidR="002102F9" w:rsidRPr="004910F4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E6/E</w:t>
      </w:r>
      <w:r w:rsidR="00A33112">
        <w:rPr>
          <w:rFonts w:ascii="Tahoma" w:hAnsi="Tahoma"/>
          <w:sz w:val="20"/>
          <w:lang w:val="de-DE"/>
        </w:rPr>
        <w:t>V</w:t>
      </w:r>
      <w:r w:rsidRPr="004910F4">
        <w:rPr>
          <w:rFonts w:ascii="Tahoma" w:hAnsi="Tahoma"/>
          <w:sz w:val="20"/>
          <w:lang w:val="de-DE"/>
        </w:rPr>
        <w:t>-1 eloxiert</w:t>
      </w:r>
      <w:r w:rsidR="002102F9" w:rsidRPr="004910F4">
        <w:rPr>
          <w:rFonts w:ascii="Tahoma" w:hAnsi="Tahoma"/>
          <w:sz w:val="20"/>
          <w:lang w:val="de-DE"/>
        </w:rPr>
        <w:t xml:space="preserve"> (20 </w:t>
      </w:r>
      <w:r w:rsidRPr="004910F4">
        <w:rPr>
          <w:rFonts w:ascii="Tahoma" w:hAnsi="Tahoma"/>
          <w:sz w:val="20"/>
          <w:lang w:val="de-DE"/>
        </w:rPr>
        <w:t>M</w:t>
      </w:r>
      <w:r w:rsidR="002102F9" w:rsidRPr="004910F4">
        <w:rPr>
          <w:rFonts w:ascii="Tahoma" w:hAnsi="Tahoma"/>
          <w:sz w:val="20"/>
          <w:lang w:val="de-DE"/>
        </w:rPr>
        <w:t>i</w:t>
      </w:r>
      <w:r w:rsidRPr="004910F4">
        <w:rPr>
          <w:rFonts w:ascii="Tahoma" w:hAnsi="Tahoma"/>
          <w:sz w:val="20"/>
          <w:lang w:val="de-DE"/>
        </w:rPr>
        <w:t>k</w:t>
      </w:r>
      <w:r w:rsidR="002102F9" w:rsidRPr="004910F4">
        <w:rPr>
          <w:rFonts w:ascii="Tahoma" w:hAnsi="Tahoma"/>
          <w:sz w:val="20"/>
          <w:lang w:val="de-DE"/>
        </w:rPr>
        <w:t xml:space="preserve">ron): </w:t>
      </w:r>
      <w:r w:rsidRPr="004910F4">
        <w:rPr>
          <w:rFonts w:ascii="Tahoma" w:hAnsi="Tahoma"/>
          <w:sz w:val="20"/>
          <w:lang w:val="de-DE"/>
        </w:rPr>
        <w:t>vorbehandelt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und</w:t>
      </w:r>
      <w:r w:rsidR="00452A96">
        <w:rPr>
          <w:rFonts w:ascii="Tahoma" w:hAnsi="Tahoma"/>
          <w:sz w:val="20"/>
          <w:lang w:val="de-DE"/>
        </w:rPr>
        <w:t xml:space="preserve"> anschließend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eloxiert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b/>
          <w:sz w:val="20"/>
          <w:lang w:val="de-DE"/>
        </w:rPr>
        <w:t>ODER</w:t>
      </w:r>
    </w:p>
    <w:p w14:paraId="751540ED" w14:textId="77777777" w:rsidR="002102F9" w:rsidRPr="004910F4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Polyester-Pulverbeschichtigung</w:t>
      </w:r>
      <w:r w:rsidR="002102F9" w:rsidRPr="004910F4">
        <w:rPr>
          <w:rFonts w:ascii="Tahoma" w:hAnsi="Tahoma"/>
          <w:sz w:val="20"/>
          <w:lang w:val="de-DE"/>
        </w:rPr>
        <w:t xml:space="preserve"> in RAL-</w:t>
      </w:r>
      <w:r w:rsidRPr="004910F4">
        <w:rPr>
          <w:rFonts w:ascii="Tahoma" w:hAnsi="Tahoma"/>
          <w:sz w:val="20"/>
          <w:lang w:val="de-DE"/>
        </w:rPr>
        <w:t>Farben</w:t>
      </w:r>
      <w:r w:rsidR="002102F9" w:rsidRPr="004910F4">
        <w:rPr>
          <w:rFonts w:ascii="Tahoma" w:hAnsi="Tahoma"/>
          <w:sz w:val="20"/>
          <w:lang w:val="de-DE"/>
        </w:rPr>
        <w:t xml:space="preserve"> (60 </w:t>
      </w:r>
      <w:r w:rsidRPr="004910F4">
        <w:rPr>
          <w:rFonts w:ascii="Tahoma" w:hAnsi="Tahoma"/>
          <w:sz w:val="20"/>
          <w:lang w:val="de-DE"/>
        </w:rPr>
        <w:t>bis</w:t>
      </w:r>
      <w:r w:rsidR="002102F9" w:rsidRPr="004910F4">
        <w:rPr>
          <w:rFonts w:ascii="Tahoma" w:hAnsi="Tahoma"/>
          <w:sz w:val="20"/>
          <w:lang w:val="de-DE"/>
        </w:rPr>
        <w:t xml:space="preserve"> 80 </w:t>
      </w:r>
      <w:r w:rsidRPr="004910F4">
        <w:rPr>
          <w:rFonts w:ascii="Tahoma" w:hAnsi="Tahoma"/>
          <w:sz w:val="20"/>
          <w:lang w:val="de-DE"/>
        </w:rPr>
        <w:t>Mikron</w:t>
      </w:r>
      <w:r w:rsidR="002102F9" w:rsidRPr="004910F4">
        <w:rPr>
          <w:rFonts w:ascii="Tahoma" w:hAnsi="Tahoma"/>
          <w:sz w:val="20"/>
          <w:lang w:val="de-DE"/>
        </w:rPr>
        <w:t xml:space="preserve">) </w:t>
      </w:r>
      <w:r w:rsidRPr="004910F4">
        <w:rPr>
          <w:rFonts w:ascii="Tahoma" w:hAnsi="Tahoma"/>
          <w:sz w:val="20"/>
          <w:lang w:val="de-DE"/>
        </w:rPr>
        <w:t>gemäß dem Qualicoat-Standard</w:t>
      </w:r>
      <w:r w:rsidR="0014266E" w:rsidRPr="004910F4">
        <w:rPr>
          <w:rFonts w:ascii="Tahoma" w:hAnsi="Tahoma"/>
          <w:sz w:val="20"/>
          <w:lang w:val="de-DE"/>
        </w:rPr>
        <w:t xml:space="preserve"> </w:t>
      </w:r>
    </w:p>
    <w:p w14:paraId="4B68C486" w14:textId="77777777" w:rsidR="002102F9" w:rsidRPr="004910F4" w:rsidRDefault="00071EAE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Optionen</w:t>
      </w:r>
    </w:p>
    <w:p w14:paraId="0D482F69" w14:textId="77777777" w:rsidR="001C635B" w:rsidRPr="004910F4" w:rsidRDefault="004910F4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Maschendraht aus Edelstahl</w:t>
      </w:r>
      <w:r w:rsidR="001C635B" w:rsidRPr="004910F4">
        <w:rPr>
          <w:rFonts w:ascii="Tahoma" w:hAnsi="Tahoma"/>
          <w:sz w:val="20"/>
          <w:lang w:val="de-DE"/>
        </w:rPr>
        <w:t xml:space="preserve"> 2,3 x 2,3 ; 6 x 6 o</w:t>
      </w:r>
      <w:r w:rsidR="00452A96">
        <w:rPr>
          <w:rFonts w:ascii="Tahoma" w:hAnsi="Tahoma"/>
          <w:sz w:val="20"/>
          <w:lang w:val="de-DE"/>
        </w:rPr>
        <w:t>der</w:t>
      </w:r>
      <w:r w:rsidR="001C635B" w:rsidRPr="004910F4">
        <w:rPr>
          <w:rFonts w:ascii="Tahoma" w:hAnsi="Tahoma"/>
          <w:sz w:val="20"/>
          <w:lang w:val="de-DE"/>
        </w:rPr>
        <w:t xml:space="preserve"> 20 x 20 mm, </w:t>
      </w:r>
      <w:r w:rsidR="00452A96">
        <w:rPr>
          <w:rFonts w:ascii="Tahoma" w:hAnsi="Tahoma"/>
          <w:sz w:val="20"/>
          <w:lang w:val="de-DE"/>
        </w:rPr>
        <w:t>Befestigung</w:t>
      </w:r>
      <w:r w:rsidRPr="004910F4">
        <w:rPr>
          <w:rFonts w:ascii="Tahoma" w:hAnsi="Tahoma"/>
          <w:sz w:val="20"/>
          <w:lang w:val="de-DE"/>
        </w:rPr>
        <w:t xml:space="preserve"> an der</w:t>
      </w:r>
      <w:r w:rsidR="001D3473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Rückseite der Unterkonstruktion</w:t>
      </w:r>
    </w:p>
    <w:p w14:paraId="254F83BF" w14:textId="77777777" w:rsidR="001C635B" w:rsidRPr="004910F4" w:rsidRDefault="00A33112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Schwellenprofil</w:t>
      </w:r>
      <w:r w:rsidR="001C635B" w:rsidRPr="004910F4">
        <w:rPr>
          <w:rFonts w:ascii="Tahoma" w:hAnsi="Tahoma"/>
          <w:sz w:val="20"/>
          <w:lang w:val="de-DE"/>
        </w:rPr>
        <w:t xml:space="preserve"> LZ.4140</w:t>
      </w:r>
    </w:p>
    <w:sectPr w:rsidR="001C635B" w:rsidRPr="004910F4" w:rsidSect="00355D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647B6"/>
    <w:rsid w:val="00071EAE"/>
    <w:rsid w:val="000924A9"/>
    <w:rsid w:val="000F4126"/>
    <w:rsid w:val="000F7D8A"/>
    <w:rsid w:val="00106328"/>
    <w:rsid w:val="0014266E"/>
    <w:rsid w:val="001C635B"/>
    <w:rsid w:val="001D3473"/>
    <w:rsid w:val="001E60AC"/>
    <w:rsid w:val="002102F9"/>
    <w:rsid w:val="002620E1"/>
    <w:rsid w:val="00311D04"/>
    <w:rsid w:val="0034249F"/>
    <w:rsid w:val="00355D1A"/>
    <w:rsid w:val="003850B6"/>
    <w:rsid w:val="003E5AF2"/>
    <w:rsid w:val="00452A96"/>
    <w:rsid w:val="004910F4"/>
    <w:rsid w:val="00494BBA"/>
    <w:rsid w:val="004B1932"/>
    <w:rsid w:val="00505A87"/>
    <w:rsid w:val="00561683"/>
    <w:rsid w:val="00606C5E"/>
    <w:rsid w:val="00667446"/>
    <w:rsid w:val="00716624"/>
    <w:rsid w:val="00717A4F"/>
    <w:rsid w:val="00747F9C"/>
    <w:rsid w:val="0075086F"/>
    <w:rsid w:val="00777BED"/>
    <w:rsid w:val="007E35EF"/>
    <w:rsid w:val="00860014"/>
    <w:rsid w:val="008939AE"/>
    <w:rsid w:val="008C3B5A"/>
    <w:rsid w:val="008D438E"/>
    <w:rsid w:val="00904357"/>
    <w:rsid w:val="00922325"/>
    <w:rsid w:val="009725AB"/>
    <w:rsid w:val="00A33112"/>
    <w:rsid w:val="00AE2C69"/>
    <w:rsid w:val="00B20719"/>
    <w:rsid w:val="00B77026"/>
    <w:rsid w:val="00C51EAE"/>
    <w:rsid w:val="00CA2C5D"/>
    <w:rsid w:val="00D72F2B"/>
    <w:rsid w:val="00DA771D"/>
    <w:rsid w:val="00E17B1B"/>
    <w:rsid w:val="00F30B64"/>
    <w:rsid w:val="00F9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B3BE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customStyle="1" w:styleId="bestektitel">
    <w:name w:val="bestektitel"/>
    <w:basedOn w:val="Standaard"/>
    <w:rsid w:val="00DA771D"/>
    <w:rPr>
      <w:rFonts w:ascii="Tahoma" w:hAnsi="Tahoma"/>
      <w:b/>
      <w:caps/>
      <w:sz w:val="22"/>
      <w:szCs w:val="22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5A8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5A87"/>
    <w:rPr>
      <w:rFonts w:ascii="Segoe UI" w:eastAsia="Times New Roman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75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29</cp:revision>
  <cp:lastPrinted>2019-04-03T13:33:00Z</cp:lastPrinted>
  <dcterms:created xsi:type="dcterms:W3CDTF">2019-02-28T09:30:00Z</dcterms:created>
  <dcterms:modified xsi:type="dcterms:W3CDTF">2021-05-07T08:54:00Z</dcterms:modified>
</cp:coreProperties>
</file>