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303BCF">
        <w:rPr>
          <w:rFonts w:ascii="Tahoma" w:hAnsi="Tahoma"/>
          <w:b/>
          <w:color w:val="000080"/>
          <w:szCs w:val="24"/>
        </w:rPr>
        <w:t>66</w:t>
      </w:r>
      <w:r w:rsidR="006B7B28">
        <w:rPr>
          <w:rFonts w:ascii="Tahoma" w:hAnsi="Tahoma"/>
          <w:b/>
          <w:color w:val="000080"/>
          <w:szCs w:val="24"/>
        </w:rPr>
        <w:t>S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F86918">
        <w:rPr>
          <w:rFonts w:ascii="Tahoma" w:hAnsi="Tahoma"/>
          <w:b/>
          <w:color w:val="000080"/>
          <w:szCs w:val="24"/>
        </w:rPr>
        <w:t>25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6B7B2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210B64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210B64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F86918" w:rsidRPr="00DC4AE4" w:rsidRDefault="00F86918" w:rsidP="00F869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F86918" w:rsidRPr="00DC4AE4" w:rsidRDefault="00F86918" w:rsidP="00F869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F86918" w:rsidRPr="00DC4AE4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F86918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F86918" w:rsidRPr="00DC4AE4" w:rsidRDefault="00F86918" w:rsidP="00F869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F86918" w:rsidRPr="00DC4AE4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F86918" w:rsidRPr="00DC4AE4" w:rsidRDefault="00F86918" w:rsidP="00F869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F86918" w:rsidRPr="00DC4AE4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F86918" w:rsidRPr="00DC4AE4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86918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F86918" w:rsidRDefault="00F86918" w:rsidP="00F869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6918" w:rsidRPr="009D0B1E" w:rsidRDefault="00F86918" w:rsidP="00ED5745">
      <w:pPr>
        <w:tabs>
          <w:tab w:val="left" w:pos="0"/>
          <w:tab w:val="left" w:pos="708"/>
          <w:tab w:val="left" w:pos="1416"/>
          <w:tab w:val="left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  <w:r w:rsidR="00ED5745">
        <w:rPr>
          <w:rFonts w:ascii="Tahoma" w:hAnsi="Tahoma"/>
          <w:b/>
          <w:color w:val="000080"/>
          <w:sz w:val="20"/>
        </w:rPr>
        <w:tab/>
      </w:r>
      <w:r w:rsidR="00ED5745">
        <w:rPr>
          <w:rFonts w:ascii="Tahoma" w:hAnsi="Tahoma"/>
          <w:b/>
          <w:color w:val="000080"/>
          <w:sz w:val="20"/>
        </w:rPr>
        <w:tab/>
      </w:r>
      <w:r w:rsidR="00ED5745">
        <w:rPr>
          <w:rFonts w:ascii="Tahoma" w:hAnsi="Tahoma"/>
          <w:b/>
          <w:color w:val="000080"/>
          <w:sz w:val="20"/>
        </w:rPr>
        <w:tab/>
      </w:r>
      <w:r w:rsidR="00ED5745">
        <w:rPr>
          <w:rFonts w:ascii="Tahoma" w:hAnsi="Tahoma"/>
          <w:b/>
          <w:color w:val="000080"/>
          <w:sz w:val="20"/>
        </w:rPr>
        <w:tab/>
      </w:r>
      <w:r w:rsidR="00ED5745">
        <w:rPr>
          <w:rFonts w:ascii="Tahoma" w:hAnsi="Tahoma"/>
          <w:b/>
          <w:color w:val="000080"/>
          <w:sz w:val="20"/>
        </w:rPr>
        <w:tab/>
      </w:r>
      <w:r w:rsidR="00ED5745">
        <w:rPr>
          <w:rFonts w:ascii="Tahoma" w:hAnsi="Tahoma"/>
          <w:b/>
          <w:color w:val="000080"/>
          <w:sz w:val="20"/>
        </w:rPr>
        <w:tab/>
      </w:r>
      <w:r w:rsidR="00ED5745">
        <w:rPr>
          <w:rFonts w:ascii="Tahoma" w:hAnsi="Tahoma"/>
          <w:b/>
          <w:color w:val="000080"/>
          <w:sz w:val="20"/>
        </w:rPr>
        <w:tab/>
      </w:r>
      <w:r w:rsidR="00ED5745">
        <w:rPr>
          <w:rFonts w:ascii="Tahoma" w:hAnsi="Tahoma"/>
          <w:b/>
          <w:color w:val="000080"/>
          <w:sz w:val="20"/>
        </w:rPr>
        <w:tab/>
      </w:r>
    </w:p>
    <w:p w:rsidR="00F86918" w:rsidRPr="009D0B1E" w:rsidRDefault="00F86918" w:rsidP="00F8691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F86918" w:rsidP="00F8691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6B7B2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303BCF"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303BCF"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 w:rsidR="00303BCF"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303BCF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303BCF"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B4123">
        <w:rPr>
          <w:rFonts w:ascii="Tahoma" w:hAnsi="Tahoma"/>
          <w:sz w:val="20"/>
        </w:rPr>
        <w:t>5</w:t>
      </w:r>
      <w:r w:rsidR="00303BCF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303BCF">
        <w:rPr>
          <w:rFonts w:ascii="Tahoma" w:hAnsi="Tahoma"/>
          <w:sz w:val="20"/>
        </w:rPr>
        <w:t>1</w:t>
      </w:r>
      <w:r w:rsidR="006B7B28"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>.</w:t>
      </w:r>
      <w:r w:rsidR="006B7B28"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303BCF">
        <w:rPr>
          <w:rFonts w:ascii="Tahoma" w:hAnsi="Tahoma"/>
          <w:sz w:val="20"/>
        </w:rPr>
        <w:t>2</w:t>
      </w:r>
      <w:r w:rsidR="001C6FED">
        <w:rPr>
          <w:rFonts w:ascii="Tahoma" w:hAnsi="Tahoma"/>
          <w:sz w:val="20"/>
        </w:rPr>
        <w:t>.</w:t>
      </w:r>
      <w:r w:rsidR="006B7B28">
        <w:rPr>
          <w:rFonts w:ascii="Tahoma" w:hAnsi="Tahoma"/>
          <w:sz w:val="20"/>
        </w:rPr>
        <w:t>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E1391">
        <w:rPr>
          <w:rFonts w:ascii="Tahoma" w:hAnsi="Tahoma"/>
          <w:sz w:val="20"/>
        </w:rPr>
        <w:t>2</w:t>
      </w:r>
      <w:r w:rsidR="001828C1"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5E1391">
        <w:rPr>
          <w:rFonts w:ascii="Tahoma" w:hAnsi="Tahoma"/>
          <w:sz w:val="20"/>
        </w:rPr>
        <w:t>7</w:t>
      </w:r>
      <w:r w:rsidR="001828C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303BCF">
        <w:rPr>
          <w:rFonts w:ascii="Tahoma" w:hAnsi="Tahoma"/>
          <w:sz w:val="20"/>
        </w:rPr>
        <w:t>66</w:t>
      </w:r>
      <w:r w:rsidR="00497C65" w:rsidRPr="009D0B1E">
        <w:rPr>
          <w:rFonts w:ascii="Tahoma" w:hAnsi="Tahoma"/>
          <w:sz w:val="20"/>
        </w:rPr>
        <w:t>.11 en L.0</w:t>
      </w:r>
      <w:r w:rsidR="00303BCF">
        <w:rPr>
          <w:rFonts w:ascii="Tahoma" w:hAnsi="Tahoma"/>
          <w:sz w:val="20"/>
        </w:rPr>
        <w:t>66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5E1391"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497C65" w:rsidRPr="009D0B1E">
        <w:rPr>
          <w:rFonts w:ascii="Tahoma" w:hAnsi="Tahoma"/>
          <w:sz w:val="20"/>
        </w:rPr>
        <w:t>4</w:t>
      </w:r>
      <w:r w:rsidR="0006031C">
        <w:rPr>
          <w:rFonts w:ascii="Tahoma" w:hAnsi="Tahoma"/>
          <w:sz w:val="20"/>
        </w:rPr>
        <w:t>9</w:t>
      </w:r>
      <w:r w:rsidR="00652178">
        <w:rPr>
          <w:rFonts w:ascii="Tahoma" w:hAnsi="Tahoma"/>
          <w:sz w:val="20"/>
        </w:rPr>
        <w:t>,2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F86918">
        <w:rPr>
          <w:rFonts w:ascii="Tahoma" w:hAnsi="Tahoma"/>
          <w:sz w:val="20"/>
        </w:rPr>
        <w:t>13,62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8C36BC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 w:rsidR="006B7B28"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4D304D">
        <w:rPr>
          <w:rFonts w:ascii="Tahoma" w:hAnsi="Tahoma"/>
          <w:sz w:val="20"/>
        </w:rPr>
        <w:t>.</w:t>
      </w:r>
      <w:r w:rsidR="005B48C0">
        <w:rPr>
          <w:rFonts w:ascii="Tahoma" w:hAnsi="Tahoma"/>
          <w:sz w:val="20"/>
        </w:rPr>
        <w:t>578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 w:rsidR="005B48C0"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 xml:space="preserve"> en draagprofiel LD.0065 : </w:t>
      </w:r>
      <w:r w:rsidR="00303BCF">
        <w:rPr>
          <w:rFonts w:ascii="Tahoma" w:hAnsi="Tahoma"/>
          <w:sz w:val="20"/>
        </w:rPr>
        <w:t>6</w:t>
      </w:r>
      <w:r w:rsidR="00A24CE2">
        <w:rPr>
          <w:rFonts w:ascii="Tahoma" w:hAnsi="Tahoma"/>
          <w:sz w:val="20"/>
        </w:rPr>
        <w:t>4</w:t>
      </w:r>
      <w:r w:rsidR="00DD3111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F86918" w:rsidRPr="009D0B1E" w:rsidRDefault="00F86918" w:rsidP="00F8691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F86918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F86918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Pr="009D0B1E" w:rsidRDefault="00F86918" w:rsidP="00F8691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66S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(VV-L-1.2502)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13,62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542 mm</w:t>
      </w:r>
    </w:p>
    <w:p w:rsidR="00806698" w:rsidRPr="00DC4AE4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806698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75,0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DC4AE4">
        <w:rPr>
          <w:rFonts w:ascii="Tahoma" w:hAnsi="Tahoma"/>
          <w:sz w:val="20"/>
        </w:rPr>
        <w:t xml:space="preserve"> 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66S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(VV-L-1.2503)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1.338 mm</w:t>
      </w:r>
    </w:p>
    <w:p w:rsidR="00806698" w:rsidRPr="00DC4AE4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806698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101,0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66S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(VV-L-1.2504)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13,62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2.495 mm</w:t>
      </w:r>
    </w:p>
    <w:p w:rsidR="00806698" w:rsidRPr="00DC4AE4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806698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155,0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66S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(VV-L-1.2505)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13,62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806698" w:rsidRPr="009D0B1E" w:rsidRDefault="0080669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806698" w:rsidRPr="009D0B1E" w:rsidRDefault="0080669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806698" w:rsidRPr="009D0B1E" w:rsidRDefault="0080669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806698" w:rsidRPr="009D0B1E" w:rsidRDefault="0080669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806698" w:rsidRDefault="0080669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806698" w:rsidRPr="009D0B1E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806698" w:rsidRPr="009D0B1E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72,0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Pr="00EB6FB9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9D0B1E">
        <w:rPr>
          <w:rFonts w:ascii="Tahoma" w:hAnsi="Tahoma"/>
          <w:sz w:val="20"/>
        </w:rPr>
        <w:t xml:space="preserve"> 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66S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(VV-L-1.2506)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13,62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256A51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1.816 mm</w:t>
      </w:r>
    </w:p>
    <w:p w:rsidR="00806698" w:rsidRPr="00DC4AE4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806698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111,0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 xml:space="preserve">66S </w:t>
      </w:r>
      <w:r w:rsidRPr="00EB6FB9">
        <w:rPr>
          <w:rFonts w:ascii="Tahoma" w:hAnsi="Tahoma"/>
          <w:b/>
          <w:color w:val="000080"/>
          <w:szCs w:val="24"/>
        </w:rPr>
        <w:t xml:space="preserve">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(VV-L-1.2507)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13,62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256A51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3.297 mm</w:t>
      </w:r>
    </w:p>
    <w:p w:rsidR="00806698" w:rsidRPr="00DC4AE4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806698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157,0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66S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0440 (VV-L-1.2508)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806698" w:rsidRDefault="00806698" w:rsidP="00ED5745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1.404 mm</w:t>
      </w:r>
    </w:p>
    <w:p w:rsidR="00806698" w:rsidRPr="00DC4AE4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806698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101,0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806698" w:rsidRDefault="008066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806698" w:rsidRDefault="0080669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806698" w:rsidRPr="00EB6FB9" w:rsidRDefault="0080669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66S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(VV-L-1.2509)</w:t>
      </w:r>
    </w:p>
    <w:p w:rsidR="00806698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EB6FB9" w:rsidRDefault="0080669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210B64" w:rsidRDefault="00210B64" w:rsidP="00210B64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806698" w:rsidRPr="00EB6FB9" w:rsidRDefault="00806698" w:rsidP="00ED5745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806698" w:rsidRPr="00DC4AE4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806698" w:rsidRPr="009D0B1E" w:rsidRDefault="00806698" w:rsidP="00ED574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06698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06698" w:rsidRPr="009D0B1E" w:rsidRDefault="00806698" w:rsidP="00ED57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–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127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612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2.281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06698" w:rsidRPr="009D0B1E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 xml:space="preserve"> (verticale richting)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9,2</w:t>
      </w:r>
      <w:r w:rsidRPr="009D0B1E">
        <w:rPr>
          <w:rFonts w:ascii="Tahoma" w:hAnsi="Tahoma"/>
          <w:sz w:val="20"/>
        </w:rPr>
        <w:t>%</w:t>
      </w:r>
    </w:p>
    <w:p w:rsidR="00806698" w:rsidRPr="009D0B1E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806698" w:rsidRDefault="00806698" w:rsidP="00ED5745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806698" w:rsidRDefault="00806698" w:rsidP="00ED574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806698" w:rsidRPr="00DC4AE4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806698" w:rsidRPr="00DC4AE4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1.578 mm</w:t>
      </w:r>
    </w:p>
    <w:p w:rsidR="00806698" w:rsidRDefault="00806698" w:rsidP="00ED574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3.328 mm</w:t>
      </w:r>
    </w:p>
    <w:p w:rsidR="00806698" w:rsidRPr="00DC4AE4" w:rsidRDefault="0080669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806698" w:rsidRDefault="0080669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66S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182,0</w:t>
      </w:r>
      <w:r w:rsidRPr="00DC4AE4">
        <w:rPr>
          <w:rFonts w:ascii="Tahoma" w:hAnsi="Tahoma"/>
          <w:sz w:val="20"/>
        </w:rPr>
        <w:t xml:space="preserve"> mm</w:t>
      </w:r>
    </w:p>
    <w:p w:rsidR="00806698" w:rsidRPr="009D0B1E" w:rsidRDefault="00806698" w:rsidP="00ED57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806698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06698" w:rsidRPr="00DC4AE4" w:rsidRDefault="00806698" w:rsidP="00ED57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45" w:rsidRDefault="00ED5745">
      <w:pPr>
        <w:spacing w:line="20" w:lineRule="exact"/>
      </w:pPr>
    </w:p>
  </w:endnote>
  <w:endnote w:type="continuationSeparator" w:id="0">
    <w:p w:rsidR="00ED5745" w:rsidRDefault="00ED5745">
      <w:r>
        <w:t xml:space="preserve"> </w:t>
      </w:r>
    </w:p>
  </w:endnote>
  <w:endnote w:type="continuationNotice" w:id="1">
    <w:p w:rsidR="00ED5745" w:rsidRDefault="00ED57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45" w:rsidRDefault="00ED5745">
      <w:r>
        <w:separator/>
      </w:r>
    </w:p>
  </w:footnote>
  <w:footnote w:type="continuationSeparator" w:id="0">
    <w:p w:rsidR="00ED5745" w:rsidRDefault="00ED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328C"/>
    <w:rsid w:val="00046E79"/>
    <w:rsid w:val="000553E7"/>
    <w:rsid w:val="0006031C"/>
    <w:rsid w:val="00085A60"/>
    <w:rsid w:val="000A6911"/>
    <w:rsid w:val="00131EB0"/>
    <w:rsid w:val="00132B40"/>
    <w:rsid w:val="001719CF"/>
    <w:rsid w:val="001741FD"/>
    <w:rsid w:val="001828C1"/>
    <w:rsid w:val="00185413"/>
    <w:rsid w:val="001A42CF"/>
    <w:rsid w:val="001C4784"/>
    <w:rsid w:val="001C6FED"/>
    <w:rsid w:val="001D0605"/>
    <w:rsid w:val="001D7A1E"/>
    <w:rsid w:val="00210B64"/>
    <w:rsid w:val="00254D07"/>
    <w:rsid w:val="002554F8"/>
    <w:rsid w:val="002670B0"/>
    <w:rsid w:val="00291E51"/>
    <w:rsid w:val="002B32E5"/>
    <w:rsid w:val="002B3FC3"/>
    <w:rsid w:val="002B6DDF"/>
    <w:rsid w:val="002D50AA"/>
    <w:rsid w:val="002D50FD"/>
    <w:rsid w:val="00303BCF"/>
    <w:rsid w:val="003212A0"/>
    <w:rsid w:val="0033562E"/>
    <w:rsid w:val="00340F67"/>
    <w:rsid w:val="0036536A"/>
    <w:rsid w:val="003668D6"/>
    <w:rsid w:val="00367721"/>
    <w:rsid w:val="003A6EF2"/>
    <w:rsid w:val="003B3FAE"/>
    <w:rsid w:val="003C7B04"/>
    <w:rsid w:val="003D1BE2"/>
    <w:rsid w:val="003F29F9"/>
    <w:rsid w:val="00425966"/>
    <w:rsid w:val="00457FDF"/>
    <w:rsid w:val="00467211"/>
    <w:rsid w:val="00497C65"/>
    <w:rsid w:val="004B4123"/>
    <w:rsid w:val="004D304D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804FF"/>
    <w:rsid w:val="005A6E9E"/>
    <w:rsid w:val="005B48C0"/>
    <w:rsid w:val="005E1391"/>
    <w:rsid w:val="00603702"/>
    <w:rsid w:val="0060660F"/>
    <w:rsid w:val="00620E75"/>
    <w:rsid w:val="006361E2"/>
    <w:rsid w:val="006413F4"/>
    <w:rsid w:val="00652178"/>
    <w:rsid w:val="00670558"/>
    <w:rsid w:val="006B1B08"/>
    <w:rsid w:val="006B7B28"/>
    <w:rsid w:val="006E1398"/>
    <w:rsid w:val="00771115"/>
    <w:rsid w:val="007962C9"/>
    <w:rsid w:val="007B4BFE"/>
    <w:rsid w:val="007D15F2"/>
    <w:rsid w:val="007D1BAC"/>
    <w:rsid w:val="007D36FB"/>
    <w:rsid w:val="00806698"/>
    <w:rsid w:val="008357C2"/>
    <w:rsid w:val="008700AA"/>
    <w:rsid w:val="0088153A"/>
    <w:rsid w:val="008A2FC3"/>
    <w:rsid w:val="008B739A"/>
    <w:rsid w:val="008C36BC"/>
    <w:rsid w:val="00903073"/>
    <w:rsid w:val="00930B34"/>
    <w:rsid w:val="00931E1B"/>
    <w:rsid w:val="009407F0"/>
    <w:rsid w:val="009857B1"/>
    <w:rsid w:val="00994D92"/>
    <w:rsid w:val="009C730C"/>
    <w:rsid w:val="009D0B1E"/>
    <w:rsid w:val="009D311E"/>
    <w:rsid w:val="009F2F68"/>
    <w:rsid w:val="00A247C6"/>
    <w:rsid w:val="00A24CE2"/>
    <w:rsid w:val="00A60AE1"/>
    <w:rsid w:val="00A66458"/>
    <w:rsid w:val="00AA18F7"/>
    <w:rsid w:val="00AA1F5E"/>
    <w:rsid w:val="00AA3014"/>
    <w:rsid w:val="00AB29D1"/>
    <w:rsid w:val="00AD6240"/>
    <w:rsid w:val="00B40347"/>
    <w:rsid w:val="00B80AA8"/>
    <w:rsid w:val="00B83942"/>
    <w:rsid w:val="00BA175C"/>
    <w:rsid w:val="00BB0345"/>
    <w:rsid w:val="00BB3C1E"/>
    <w:rsid w:val="00BC4A9C"/>
    <w:rsid w:val="00C056F8"/>
    <w:rsid w:val="00C6356B"/>
    <w:rsid w:val="00C700E7"/>
    <w:rsid w:val="00C95B56"/>
    <w:rsid w:val="00CD67EF"/>
    <w:rsid w:val="00CE2565"/>
    <w:rsid w:val="00D03B71"/>
    <w:rsid w:val="00D2016D"/>
    <w:rsid w:val="00D733F6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53E0"/>
    <w:rsid w:val="00E80BF5"/>
    <w:rsid w:val="00EA53B5"/>
    <w:rsid w:val="00EB6FB9"/>
    <w:rsid w:val="00ED5745"/>
    <w:rsid w:val="00F507CC"/>
    <w:rsid w:val="00F857FA"/>
    <w:rsid w:val="00F86918"/>
    <w:rsid w:val="00FA38C6"/>
    <w:rsid w:val="00FA7998"/>
    <w:rsid w:val="00FD1E53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5AC41"/>
  <w15:docId w15:val="{9ACA3B5E-D1BC-4761-98BE-4B69F22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3704</Words>
  <Characters>20373</Characters>
  <Application>Microsoft Office Word</Application>
  <DocSecurity>0</DocSecurity>
  <Lines>169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2018-02-21T14:12:00Z</dcterms:created>
  <dcterms:modified xsi:type="dcterms:W3CDTF">2018-02-21T14:12:00Z</dcterms:modified>
</cp:coreProperties>
</file>