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4D18" w14:textId="77777777" w:rsidR="00140B6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rPr>
      </w:pPr>
      <w:bookmarkStart w:id="0" w:name="_GoBack"/>
      <w:bookmarkEnd w:id="0"/>
      <w:r>
        <w:rPr>
          <w:rFonts w:cs="Arial"/>
          <w:b/>
          <w:color w:val="auto"/>
        </w:rPr>
        <w:t>DESIGN DAKDOORVOER</w:t>
      </w:r>
      <w:r w:rsidR="00485141">
        <w:rPr>
          <w:rFonts w:cs="Arial"/>
          <w:b/>
          <w:color w:val="auto"/>
        </w:rPr>
        <w:t xml:space="preserve"> </w:t>
      </w:r>
      <w:r w:rsidR="00B0682F">
        <w:rPr>
          <w:rFonts w:cs="Arial"/>
          <w:b/>
          <w:color w:val="auto"/>
        </w:rPr>
        <w:t>FLEX</w:t>
      </w:r>
    </w:p>
    <w:p w14:paraId="3A5B57C7" w14:textId="77777777" w:rsidR="00140B6F" w:rsidRPr="00F63A5E" w:rsidRDefault="00B0682F"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Pr>
          <w:rFonts w:cs="Arial"/>
          <w:b/>
          <w:color w:val="auto"/>
        </w:rPr>
        <w:t>66014150</w:t>
      </w:r>
    </w:p>
    <w:p w14:paraId="5D4340C3" w14:textId="77777777" w:rsidR="00140B6F" w:rsidRPr="00F778CB"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Renson Ventilation, IZ 2 Vijverdam, Maalbeekstraat 10, 8790 Waregem – België</w:t>
      </w:r>
    </w:p>
    <w:p w14:paraId="78186003" w14:textId="77777777" w:rsidR="00140B6F" w:rsidRPr="004250BD"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 xml:space="preserve">Tel. +32 (0)56 62 71 11, fax. +32 (0)56 60 28 51, </w:t>
      </w:r>
      <w:hyperlink r:id="rId10" w:history="1">
        <w:r w:rsidRPr="00F778CB">
          <w:rPr>
            <w:rStyle w:val="Hyperlink"/>
            <w:rFonts w:cs="Arial"/>
            <w:caps w:val="0"/>
            <w:sz w:val="16"/>
            <w:szCs w:val="16"/>
          </w:rPr>
          <w:t>info@renson.be</w:t>
        </w:r>
      </w:hyperlink>
      <w:r w:rsidRPr="00F778CB">
        <w:rPr>
          <w:rFonts w:cs="Arial"/>
          <w:caps w:val="0"/>
          <w:color w:val="auto"/>
          <w:sz w:val="16"/>
          <w:szCs w:val="16"/>
        </w:rPr>
        <w:t xml:space="preserve"> www.renson.eu</w:t>
      </w:r>
    </w:p>
    <w:p w14:paraId="5A2857DD" w14:textId="77777777" w:rsidR="00F63A5E" w:rsidRDefault="00F63A5E" w:rsidP="00140B6F">
      <w:pPr>
        <w:pStyle w:val="besteksubtitel"/>
        <w:rPr>
          <w:rFonts w:ascii="Arial" w:hAnsi="Arial" w:cs="Arial"/>
        </w:rPr>
      </w:pPr>
    </w:p>
    <w:p w14:paraId="58BF8E07" w14:textId="77777777" w:rsidR="00140B6F" w:rsidRDefault="00140B6F" w:rsidP="00140B6F">
      <w:pPr>
        <w:pStyle w:val="besteksubtitel"/>
        <w:rPr>
          <w:rFonts w:ascii="Arial" w:hAnsi="Arial" w:cs="Arial"/>
        </w:rPr>
      </w:pPr>
      <w:r>
        <w:rPr>
          <w:rFonts w:ascii="Arial" w:hAnsi="Arial" w:cs="Arial"/>
        </w:rPr>
        <w:t>ALGEMEEN</w:t>
      </w:r>
    </w:p>
    <w:p w14:paraId="47B88D17" w14:textId="77777777" w:rsidR="000609B3" w:rsidRDefault="000609B3" w:rsidP="00140B6F">
      <w:pPr>
        <w:pStyle w:val="besteksubtitel"/>
        <w:rPr>
          <w:rFonts w:ascii="Arial" w:hAnsi="Arial" w:cs="Arial"/>
        </w:rPr>
      </w:pPr>
    </w:p>
    <w:p w14:paraId="0E099070" w14:textId="77777777" w:rsidR="00140B6F" w:rsidRDefault="00F63A5E" w:rsidP="00F63A5E">
      <w:pPr>
        <w:pStyle w:val="besteksubtitel"/>
        <w:rPr>
          <w:rFonts w:ascii="Arial" w:hAnsi="Arial" w:cs="Arial"/>
          <w:b w:val="0"/>
          <w:caps w:val="0"/>
        </w:rPr>
      </w:pPr>
      <w:r w:rsidRPr="00F63A5E">
        <w:rPr>
          <w:rFonts w:ascii="Arial" w:hAnsi="Arial" w:cs="Arial"/>
          <w:b w:val="0"/>
          <w:caps w:val="0"/>
        </w:rPr>
        <w:t xml:space="preserve">De Renson design dakdoorvoer werd ontworpen voor het optimaal afvoeren van ventilatielucht via het dak. De dakdoorvoer wordt gekenmerkt door zijn technische superioriteit en esthetische vormgeving. Zijn unieke vormgeving garandeert een uiterst lage luchtweerstand wat de werking van het ventilatiesysteem ten goede komt. Bovendien oogt het geheel heel mooi en past de dakdoorvoer zowel op moderne, klassieke en leien dakpannen. Er werd bewust gekozen om lood vervangend materiaal te gebruiken om de dakdoorvoer in te bouwen. De universele en leien dakpan bestaan uit hoogwaardig polypropyleen. De Flex wordt ingebouwd met een krachtige loodvrije flexibele slab op basis van silicone. </w:t>
      </w:r>
      <w:r w:rsidRPr="00F63A5E">
        <w:rPr>
          <w:rFonts w:ascii="Arial" w:hAnsi="Arial" w:cs="Arial"/>
          <w:caps w:val="0"/>
        </w:rPr>
        <w:t>De Renson dakdoorvoer werd speciaal ontwikkeld om een correcte werking van de Renson ventilatiesystemen te garanderen.</w:t>
      </w:r>
    </w:p>
    <w:p w14:paraId="1FF6CD70" w14:textId="77777777" w:rsidR="00F63A5E" w:rsidRDefault="00F63A5E" w:rsidP="00F63A5E">
      <w:pPr>
        <w:pStyle w:val="besteksubtitel"/>
        <w:ind w:left="426"/>
        <w:rPr>
          <w:rFonts w:ascii="Arial" w:hAnsi="Arial" w:cs="Arial"/>
          <w:b w:val="0"/>
          <w:caps w:val="0"/>
        </w:rPr>
      </w:pPr>
    </w:p>
    <w:p w14:paraId="5A3416BB" w14:textId="77777777" w:rsidR="000609B3" w:rsidRPr="00F63A5E" w:rsidRDefault="000609B3" w:rsidP="00F63A5E">
      <w:pPr>
        <w:pStyle w:val="besteksubtitel"/>
        <w:ind w:left="426"/>
        <w:rPr>
          <w:rFonts w:ascii="Arial" w:hAnsi="Arial" w:cs="Arial"/>
          <w:b w:val="0"/>
          <w:caps w:val="0"/>
        </w:rPr>
      </w:pPr>
    </w:p>
    <w:p w14:paraId="1B58E3FF" w14:textId="77777777" w:rsidR="00140B6F" w:rsidRPr="004250BD" w:rsidRDefault="00140B6F" w:rsidP="00140B6F">
      <w:pPr>
        <w:pStyle w:val="besteksubtitel"/>
        <w:rPr>
          <w:rFonts w:ascii="Arial" w:hAnsi="Arial" w:cs="Arial"/>
          <w:b w:val="0"/>
          <w:caps w:val="0"/>
          <w:sz w:val="16"/>
          <w:szCs w:val="16"/>
        </w:rPr>
      </w:pPr>
      <w:r w:rsidRPr="000F6111">
        <w:rPr>
          <w:rFonts w:ascii="Arial" w:hAnsi="Arial" w:cs="Arial"/>
        </w:rPr>
        <w:t>productkenmerken</w:t>
      </w:r>
    </w:p>
    <w:p w14:paraId="3C2F5BDE" w14:textId="77777777" w:rsidR="00140B6F" w:rsidRDefault="00140B6F" w:rsidP="00140B6F">
      <w:pPr>
        <w:pStyle w:val="bestekproductserie"/>
        <w:rPr>
          <w:rFonts w:ascii="Arial" w:hAnsi="Arial" w:cs="Arial"/>
          <w:caps w:val="0"/>
          <w:color w:val="auto"/>
        </w:rPr>
      </w:pPr>
    </w:p>
    <w:p w14:paraId="7FE43042" w14:textId="77777777" w:rsidR="00B0682F" w:rsidRPr="00B0682F" w:rsidRDefault="00B0682F" w:rsidP="00B0682F">
      <w:pPr>
        <w:pStyle w:val="besteksubtitel"/>
        <w:numPr>
          <w:ilvl w:val="0"/>
          <w:numId w:val="1"/>
        </w:numPr>
        <w:ind w:left="426" w:hanging="426"/>
        <w:rPr>
          <w:rFonts w:ascii="Arial" w:hAnsi="Arial" w:cs="Arial"/>
          <w:caps w:val="0"/>
        </w:rPr>
      </w:pPr>
      <w:r w:rsidRPr="00B0682F">
        <w:rPr>
          <w:rFonts w:ascii="Arial" w:hAnsi="Arial" w:cs="Arial"/>
          <w:caps w:val="0"/>
        </w:rPr>
        <w:t xml:space="preserve">Lage </w:t>
      </w:r>
      <w:proofErr w:type="spellStart"/>
      <w:r w:rsidRPr="00B0682F">
        <w:rPr>
          <w:rFonts w:ascii="Arial" w:hAnsi="Arial" w:cs="Arial"/>
          <w:caps w:val="0"/>
        </w:rPr>
        <w:t>drukval</w:t>
      </w:r>
      <w:proofErr w:type="spellEnd"/>
      <w:r w:rsidRPr="00B0682F">
        <w:rPr>
          <w:rFonts w:ascii="Arial" w:hAnsi="Arial" w:cs="Arial"/>
          <w:caps w:val="0"/>
        </w:rPr>
        <w:t xml:space="preserve">: </w:t>
      </w:r>
    </w:p>
    <w:p w14:paraId="701C414B"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14 Pa bij 250 m³/h </w:t>
      </w:r>
    </w:p>
    <w:p w14:paraId="0701DB0D"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30 Pa bij 375 m³/h </w:t>
      </w:r>
    </w:p>
    <w:p w14:paraId="6D3D3E7D" w14:textId="77777777" w:rsidR="00B0682F" w:rsidRPr="00B0682F" w:rsidRDefault="00B0682F" w:rsidP="00B0682F">
      <w:pPr>
        <w:pStyle w:val="besteksubtitel"/>
        <w:numPr>
          <w:ilvl w:val="0"/>
          <w:numId w:val="1"/>
        </w:numPr>
        <w:ind w:left="426" w:hanging="426"/>
        <w:rPr>
          <w:rFonts w:ascii="Arial" w:hAnsi="Arial" w:cs="Arial"/>
          <w:b w:val="0"/>
          <w:caps w:val="0"/>
        </w:rPr>
      </w:pPr>
      <w:r w:rsidRPr="00B0682F">
        <w:rPr>
          <w:rFonts w:ascii="Arial" w:hAnsi="Arial" w:cs="Arial"/>
          <w:b w:val="0"/>
          <w:caps w:val="0"/>
        </w:rPr>
        <w:t xml:space="preserve">Aansluitdiameter 150/160 mm </w:t>
      </w:r>
    </w:p>
    <w:p w14:paraId="61932729" w14:textId="77777777" w:rsidR="00B0682F" w:rsidRPr="00B0682F" w:rsidRDefault="00B0682F" w:rsidP="00B0682F">
      <w:pPr>
        <w:pStyle w:val="besteksubtitel"/>
        <w:numPr>
          <w:ilvl w:val="0"/>
          <w:numId w:val="1"/>
        </w:numPr>
        <w:ind w:left="426" w:hanging="426"/>
        <w:rPr>
          <w:rFonts w:ascii="Arial" w:hAnsi="Arial" w:cs="Arial"/>
          <w:b w:val="0"/>
          <w:caps w:val="0"/>
        </w:rPr>
      </w:pPr>
      <w:r w:rsidRPr="00B0682F">
        <w:rPr>
          <w:rFonts w:ascii="Arial" w:hAnsi="Arial" w:cs="Arial"/>
          <w:b w:val="0"/>
          <w:caps w:val="0"/>
        </w:rPr>
        <w:t xml:space="preserve">Materiaal: polypropyleen </w:t>
      </w:r>
    </w:p>
    <w:p w14:paraId="65524382"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w:t>
      </w:r>
      <w:r w:rsidRPr="00B0682F">
        <w:rPr>
          <w:rFonts w:ascii="Arial" w:hAnsi="Arial" w:cs="Arial"/>
          <w:caps w:val="0"/>
        </w:rPr>
        <w:t>Weer- en schokbestendig</w:t>
      </w:r>
      <w:r w:rsidRPr="00B0682F">
        <w:rPr>
          <w:rFonts w:ascii="Arial" w:hAnsi="Arial" w:cs="Arial"/>
          <w:b w:val="0"/>
          <w:caps w:val="0"/>
        </w:rPr>
        <w:t xml:space="preserve"> </w:t>
      </w:r>
    </w:p>
    <w:p w14:paraId="1FF4B67C"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w:t>
      </w:r>
      <w:proofErr w:type="spellStart"/>
      <w:r w:rsidRPr="00B0682F">
        <w:rPr>
          <w:rFonts w:ascii="Arial" w:hAnsi="Arial" w:cs="Arial"/>
          <w:b w:val="0"/>
          <w:caps w:val="0"/>
        </w:rPr>
        <w:t>Recycleerbaar</w:t>
      </w:r>
      <w:proofErr w:type="spellEnd"/>
      <w:r w:rsidRPr="00B0682F">
        <w:rPr>
          <w:rFonts w:ascii="Arial" w:hAnsi="Arial" w:cs="Arial"/>
          <w:b w:val="0"/>
          <w:caps w:val="0"/>
        </w:rPr>
        <w:t xml:space="preserve"> </w:t>
      </w:r>
    </w:p>
    <w:p w14:paraId="0A0967E0"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Weerstaat constante temperaturen tussen -30 °C tot 80 °C </w:t>
      </w:r>
    </w:p>
    <w:p w14:paraId="25E2B207"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UV-beschermd </w:t>
      </w:r>
    </w:p>
    <w:p w14:paraId="04D46C1F" w14:textId="77777777" w:rsidR="00B0682F" w:rsidRPr="00B0682F" w:rsidRDefault="00B0682F" w:rsidP="00B0682F">
      <w:pPr>
        <w:pStyle w:val="besteksubtitel"/>
        <w:numPr>
          <w:ilvl w:val="0"/>
          <w:numId w:val="1"/>
        </w:numPr>
        <w:ind w:left="426" w:hanging="426"/>
        <w:rPr>
          <w:rFonts w:ascii="Arial" w:hAnsi="Arial" w:cs="Arial"/>
          <w:b w:val="0"/>
          <w:caps w:val="0"/>
        </w:rPr>
      </w:pPr>
      <w:r w:rsidRPr="00B0682F">
        <w:rPr>
          <w:rFonts w:ascii="Arial" w:hAnsi="Arial" w:cs="Arial"/>
          <w:b w:val="0"/>
          <w:caps w:val="0"/>
        </w:rPr>
        <w:t xml:space="preserve">Inbouw met </w:t>
      </w:r>
      <w:r w:rsidRPr="00B0682F">
        <w:rPr>
          <w:rFonts w:ascii="Arial" w:hAnsi="Arial" w:cs="Arial"/>
          <w:caps w:val="0"/>
        </w:rPr>
        <w:t>krachtige loodvrije flexibele slab</w:t>
      </w:r>
      <w:r w:rsidRPr="00B0682F">
        <w:rPr>
          <w:rFonts w:ascii="Arial" w:hAnsi="Arial" w:cs="Arial"/>
          <w:b w:val="0"/>
          <w:caps w:val="0"/>
        </w:rPr>
        <w:t xml:space="preserve">: </w:t>
      </w:r>
    </w:p>
    <w:p w14:paraId="64448FDD"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Loodvervanger op basis van silicone met aluminium versterking </w:t>
      </w:r>
    </w:p>
    <w:p w14:paraId="355010BD"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Blijft sterk en duurzaam in een groot temperatuurbereik: -30 °C/+180 °C (-22 °F/+356 °F) </w:t>
      </w:r>
    </w:p>
    <w:p w14:paraId="5B9EFB60"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w:t>
      </w:r>
      <w:proofErr w:type="spellStart"/>
      <w:r w:rsidRPr="00B0682F">
        <w:rPr>
          <w:rFonts w:ascii="Arial" w:hAnsi="Arial" w:cs="Arial"/>
          <w:b w:val="0"/>
          <w:caps w:val="0"/>
        </w:rPr>
        <w:t>UV-bestendig</w:t>
      </w:r>
      <w:proofErr w:type="spellEnd"/>
      <w:r w:rsidRPr="00B0682F">
        <w:rPr>
          <w:rFonts w:ascii="Arial" w:hAnsi="Arial" w:cs="Arial"/>
          <w:b w:val="0"/>
          <w:caps w:val="0"/>
        </w:rPr>
        <w:t xml:space="preserve"> </w:t>
      </w:r>
    </w:p>
    <w:p w14:paraId="7D1E6E1C"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Reageert niet met dakbedekking en veroorzaakt geen strepen </w:t>
      </w:r>
    </w:p>
    <w:p w14:paraId="13731904"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Sneller te verwerken dan lood en andere loodvervangers </w:t>
      </w:r>
    </w:p>
    <w:p w14:paraId="41937735"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Makkelijk te plooien met de hand of loodkloppers </w:t>
      </w:r>
    </w:p>
    <w:p w14:paraId="51511467"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Onschadelijk voor mens en milieu en licht in gewicht </w:t>
      </w:r>
    </w:p>
    <w:p w14:paraId="2E889FB1" w14:textId="77777777" w:rsidR="00B0682F" w:rsidRPr="00B0682F" w:rsidRDefault="00B0682F" w:rsidP="00B0682F">
      <w:pPr>
        <w:pStyle w:val="besteksubtitel"/>
        <w:numPr>
          <w:ilvl w:val="0"/>
          <w:numId w:val="1"/>
        </w:numPr>
        <w:ind w:left="426" w:hanging="426"/>
        <w:rPr>
          <w:rFonts w:ascii="Arial" w:hAnsi="Arial" w:cs="Arial"/>
          <w:caps w:val="0"/>
        </w:rPr>
      </w:pPr>
      <w:r w:rsidRPr="00B0682F">
        <w:rPr>
          <w:rFonts w:ascii="Arial" w:hAnsi="Arial" w:cs="Arial"/>
          <w:caps w:val="0"/>
        </w:rPr>
        <w:t xml:space="preserve">Esthetische vormgeving </w:t>
      </w:r>
    </w:p>
    <w:p w14:paraId="4A630ED5" w14:textId="77777777" w:rsidR="00B0682F" w:rsidRPr="00B0682F" w:rsidRDefault="00B0682F" w:rsidP="00B0682F">
      <w:pPr>
        <w:pStyle w:val="besteksubtitel"/>
        <w:numPr>
          <w:ilvl w:val="0"/>
          <w:numId w:val="1"/>
        </w:numPr>
        <w:ind w:left="426" w:hanging="426"/>
        <w:rPr>
          <w:rFonts w:ascii="Arial" w:hAnsi="Arial" w:cs="Arial"/>
          <w:b w:val="0"/>
          <w:caps w:val="0"/>
        </w:rPr>
      </w:pPr>
      <w:r w:rsidRPr="00B0682F">
        <w:rPr>
          <w:rFonts w:ascii="Arial" w:hAnsi="Arial" w:cs="Arial"/>
          <w:b w:val="0"/>
          <w:caps w:val="0"/>
        </w:rPr>
        <w:t>Afblaas parallel met het dak (</w:t>
      </w:r>
      <w:r w:rsidRPr="00B0682F">
        <w:rPr>
          <w:rFonts w:ascii="Arial" w:hAnsi="Arial" w:cs="Arial"/>
          <w:caps w:val="0"/>
        </w:rPr>
        <w:t>minder vuilafzetting</w:t>
      </w:r>
      <w:r w:rsidRPr="00B0682F">
        <w:rPr>
          <w:rFonts w:ascii="Arial" w:hAnsi="Arial" w:cs="Arial"/>
          <w:b w:val="0"/>
          <w:caps w:val="0"/>
        </w:rPr>
        <w:t xml:space="preserve">) </w:t>
      </w:r>
    </w:p>
    <w:p w14:paraId="553CF0CC" w14:textId="77777777" w:rsidR="00B0682F" w:rsidRPr="00B0682F" w:rsidRDefault="00B0682F" w:rsidP="00B0682F">
      <w:pPr>
        <w:pStyle w:val="besteksubtitel"/>
        <w:numPr>
          <w:ilvl w:val="0"/>
          <w:numId w:val="1"/>
        </w:numPr>
        <w:ind w:left="426" w:hanging="426"/>
        <w:rPr>
          <w:rFonts w:ascii="Arial" w:hAnsi="Arial" w:cs="Arial"/>
          <w:b w:val="0"/>
          <w:caps w:val="0"/>
        </w:rPr>
      </w:pPr>
      <w:proofErr w:type="spellStart"/>
      <w:r w:rsidRPr="00B0682F">
        <w:rPr>
          <w:rFonts w:ascii="Arial" w:hAnsi="Arial" w:cs="Arial"/>
          <w:b w:val="0"/>
          <w:caps w:val="0"/>
        </w:rPr>
        <w:t>Verwijderbaar</w:t>
      </w:r>
      <w:proofErr w:type="spellEnd"/>
      <w:r w:rsidRPr="00B0682F">
        <w:rPr>
          <w:rFonts w:ascii="Arial" w:hAnsi="Arial" w:cs="Arial"/>
          <w:b w:val="0"/>
          <w:caps w:val="0"/>
        </w:rPr>
        <w:t xml:space="preserve"> rooster voor eventuele reiniging </w:t>
      </w:r>
    </w:p>
    <w:p w14:paraId="1DEE9FC6" w14:textId="77777777" w:rsidR="00B0682F" w:rsidRPr="00B0682F" w:rsidRDefault="00B0682F" w:rsidP="00B0682F">
      <w:pPr>
        <w:pStyle w:val="besteksubtitel"/>
        <w:numPr>
          <w:ilvl w:val="0"/>
          <w:numId w:val="1"/>
        </w:numPr>
        <w:ind w:left="426" w:hanging="426"/>
        <w:rPr>
          <w:rFonts w:ascii="Arial" w:hAnsi="Arial" w:cs="Arial"/>
          <w:b w:val="0"/>
          <w:caps w:val="0"/>
        </w:rPr>
      </w:pPr>
      <w:r w:rsidRPr="00B0682F">
        <w:rPr>
          <w:rFonts w:ascii="Arial" w:hAnsi="Arial" w:cs="Arial"/>
          <w:b w:val="0"/>
          <w:caps w:val="0"/>
        </w:rPr>
        <w:t xml:space="preserve">Afmetingen: </w:t>
      </w:r>
    </w:p>
    <w:p w14:paraId="6674245A" w14:textId="77777777" w:rsidR="00B0682F" w:rsidRPr="00B0682F" w:rsidRDefault="00B0682F" w:rsidP="00B0682F">
      <w:pPr>
        <w:pStyle w:val="besteksubtitel"/>
        <w:ind w:left="426"/>
        <w:rPr>
          <w:rFonts w:ascii="Arial" w:hAnsi="Arial" w:cs="Arial"/>
          <w:b w:val="0"/>
          <w:caps w:val="0"/>
        </w:rPr>
      </w:pPr>
      <w:r w:rsidRPr="00B0682F">
        <w:rPr>
          <w:rFonts w:ascii="Arial" w:hAnsi="Arial" w:cs="Arial"/>
          <w:b w:val="0"/>
          <w:caps w:val="0"/>
        </w:rPr>
        <w:t xml:space="preserve">– Dakdoorvoer: 316 x 257 x 389 mm (L x B x H) </w:t>
      </w:r>
    </w:p>
    <w:p w14:paraId="10A37E18" w14:textId="77777777" w:rsidR="00F63A5E" w:rsidRDefault="00B0682F" w:rsidP="006F555D">
      <w:pPr>
        <w:pStyle w:val="besteksubtitel"/>
        <w:ind w:left="426"/>
        <w:rPr>
          <w:rFonts w:ascii="Arial" w:hAnsi="Arial" w:cs="Arial"/>
          <w:b w:val="0"/>
          <w:caps w:val="0"/>
        </w:rPr>
      </w:pPr>
      <w:r w:rsidRPr="00B0682F">
        <w:rPr>
          <w:rFonts w:ascii="Arial" w:hAnsi="Arial" w:cs="Arial"/>
          <w:b w:val="0"/>
          <w:caps w:val="0"/>
        </w:rPr>
        <w:t>– Flexibele slab: 560 x 454 mm (L x B)</w:t>
      </w:r>
    </w:p>
    <w:p w14:paraId="6B2919AF" w14:textId="77777777" w:rsidR="00DE6DC8" w:rsidRDefault="00DE6DC8" w:rsidP="00F63A5E">
      <w:pPr>
        <w:pStyle w:val="besteksubtitel"/>
        <w:rPr>
          <w:rFonts w:ascii="Arial" w:hAnsi="Arial" w:cs="Arial"/>
          <w:b w:val="0"/>
          <w:caps w:val="0"/>
        </w:rPr>
      </w:pPr>
    </w:p>
    <w:p w14:paraId="22CB4CE8" w14:textId="77777777" w:rsidR="000609B3" w:rsidRPr="00F63A5E" w:rsidRDefault="000609B3" w:rsidP="00F63A5E">
      <w:pPr>
        <w:pStyle w:val="besteksubtitel"/>
        <w:rPr>
          <w:rFonts w:ascii="Arial" w:hAnsi="Arial" w:cs="Arial"/>
          <w:b w:val="0"/>
          <w:caps w:val="0"/>
        </w:rPr>
      </w:pPr>
    </w:p>
    <w:p w14:paraId="6C521D58" w14:textId="77777777" w:rsidR="00F63A5E" w:rsidRPr="00F63A5E" w:rsidRDefault="00F63A5E" w:rsidP="00F63A5E">
      <w:pPr>
        <w:pStyle w:val="besteksubtitel"/>
        <w:rPr>
          <w:rFonts w:ascii="Arial" w:hAnsi="Arial" w:cs="Arial"/>
        </w:rPr>
      </w:pPr>
      <w:r w:rsidRPr="00F63A5E">
        <w:rPr>
          <w:rFonts w:ascii="Arial" w:hAnsi="Arial" w:cs="Arial"/>
        </w:rPr>
        <w:t>CURVE DRUKVAL (afblaas)</w:t>
      </w:r>
    </w:p>
    <w:p w14:paraId="253CBA99" w14:textId="77777777" w:rsidR="001E0B7E" w:rsidRDefault="00B0682F" w:rsidP="00F63A5E">
      <w:pPr>
        <w:pStyle w:val="besteksubtitel"/>
      </w:pPr>
      <w:r>
        <w:rPr>
          <w:noProof/>
        </w:rPr>
        <w:drawing>
          <wp:inline distT="0" distB="0" distL="0" distR="0" wp14:anchorId="25CF3C5A" wp14:editId="1A4B0816">
            <wp:extent cx="5760720" cy="15976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597660"/>
                    </a:xfrm>
                    <a:prstGeom prst="rect">
                      <a:avLst/>
                    </a:prstGeom>
                  </pic:spPr>
                </pic:pic>
              </a:graphicData>
            </a:graphic>
          </wp:inline>
        </w:drawing>
      </w:r>
    </w:p>
    <w:sectPr w:rsidR="001E0B7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8C11A" w14:textId="77777777" w:rsidR="00F63A5E" w:rsidRDefault="00F63A5E" w:rsidP="00F63A5E">
      <w:pPr>
        <w:spacing w:after="0" w:line="240" w:lineRule="auto"/>
      </w:pPr>
      <w:r>
        <w:separator/>
      </w:r>
    </w:p>
  </w:endnote>
  <w:endnote w:type="continuationSeparator" w:id="0">
    <w:p w14:paraId="5CF735F3" w14:textId="77777777"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C4DC" w14:textId="77777777" w:rsidR="00F63A5E" w:rsidRDefault="00F63A5E">
    <w:pPr>
      <w:pStyle w:val="Footer"/>
    </w:pPr>
    <w:r>
      <w:t>Design dakdoorvoer</w:t>
    </w:r>
    <w:r w:rsidR="004E166C">
      <w:t xml:space="preserve"> Flex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0CC09" w14:textId="77777777" w:rsidR="00F63A5E" w:rsidRDefault="00F63A5E" w:rsidP="00F63A5E">
      <w:pPr>
        <w:spacing w:after="0" w:line="240" w:lineRule="auto"/>
      </w:pPr>
      <w:r>
        <w:separator/>
      </w:r>
    </w:p>
  </w:footnote>
  <w:footnote w:type="continuationSeparator" w:id="0">
    <w:p w14:paraId="1C67A64B" w14:textId="77777777"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6F"/>
    <w:rsid w:val="000609B3"/>
    <w:rsid w:val="00140B6F"/>
    <w:rsid w:val="001E0B7E"/>
    <w:rsid w:val="002742D6"/>
    <w:rsid w:val="00485141"/>
    <w:rsid w:val="004E166C"/>
    <w:rsid w:val="005731FB"/>
    <w:rsid w:val="0069598F"/>
    <w:rsid w:val="006F555D"/>
    <w:rsid w:val="00933BC9"/>
    <w:rsid w:val="00B0682F"/>
    <w:rsid w:val="00BB1E71"/>
    <w:rsid w:val="00DE6DC8"/>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3F02"/>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Heading5">
    <w:name w:val="heading 5"/>
    <w:basedOn w:val="Normal"/>
    <w:link w:val="Heading5Ch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Hyperlink">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Heading3Char">
    <w:name w:val="Heading 3 Char"/>
    <w:basedOn w:val="DefaultParagraphFont"/>
    <w:link w:val="Heading3"/>
    <w:uiPriority w:val="1"/>
    <w:rsid w:val="00F63A5E"/>
    <w:rPr>
      <w:rFonts w:ascii="Geogrotesque-SemiBold" w:eastAsia="Geogrotesque-SemiBold" w:hAnsi="Geogrotesque-SemiBold" w:cs="Geogrotesque-SemiBold"/>
      <w:b/>
      <w:bCs/>
      <w:sz w:val="24"/>
      <w:szCs w:val="24"/>
      <w:lang w:val="en-US"/>
    </w:rPr>
  </w:style>
  <w:style w:type="character" w:customStyle="1" w:styleId="Heading5Char">
    <w:name w:val="Heading 5 Char"/>
    <w:basedOn w:val="DefaultParagraphFont"/>
    <w:link w:val="Heading5"/>
    <w:uiPriority w:val="1"/>
    <w:rsid w:val="00F63A5E"/>
    <w:rPr>
      <w:rFonts w:ascii="Futura Std" w:eastAsia="Futura Std" w:hAnsi="Futura Std" w:cs="Futura Std"/>
      <w:b/>
      <w:bCs/>
      <w:sz w:val="18"/>
      <w:szCs w:val="18"/>
      <w:lang w:val="en-US"/>
    </w:rPr>
  </w:style>
  <w:style w:type="table" w:customStyle="1" w:styleId="TableNormal1">
    <w:name w:val="Table Normal1"/>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BodyTextChar">
    <w:name w:val="Body Text Char"/>
    <w:basedOn w:val="DefaultParagraphFont"/>
    <w:link w:val="BodyText"/>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Header">
    <w:name w:val="header"/>
    <w:basedOn w:val="Normal"/>
    <w:link w:val="HeaderChar"/>
    <w:uiPriority w:val="99"/>
    <w:unhideWhenUsed/>
    <w:rsid w:val="00F63A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3A5E"/>
  </w:style>
  <w:style w:type="paragraph" w:styleId="Footer">
    <w:name w:val="footer"/>
    <w:basedOn w:val="Normal"/>
    <w:link w:val="FooterChar"/>
    <w:uiPriority w:val="99"/>
    <w:unhideWhenUsed/>
    <w:rsid w:val="00F63A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3A5E"/>
  </w:style>
  <w:style w:type="paragraph" w:customStyle="1" w:styleId="Pa1">
    <w:name w:val="Pa1"/>
    <w:basedOn w:val="Normal"/>
    <w:next w:val="Normal"/>
    <w:uiPriority w:val="99"/>
    <w:rsid w:val="00485141"/>
    <w:pPr>
      <w:autoSpaceDE w:val="0"/>
      <w:autoSpaceDN w:val="0"/>
      <w:adjustRightInd w:val="0"/>
      <w:spacing w:after="0" w:line="501" w:lineRule="atLeast"/>
    </w:pPr>
    <w:rPr>
      <w:rFonts w:ascii="Futura Std Book" w:hAnsi="Futura Std Book"/>
      <w:sz w:val="24"/>
      <w:szCs w:val="24"/>
    </w:rPr>
  </w:style>
  <w:style w:type="paragraph" w:customStyle="1" w:styleId="Pa8">
    <w:name w:val="Pa8"/>
    <w:basedOn w:val="Normal"/>
    <w:next w:val="Normal"/>
    <w:uiPriority w:val="99"/>
    <w:rsid w:val="00B0682F"/>
    <w:pPr>
      <w:autoSpaceDE w:val="0"/>
      <w:autoSpaceDN w:val="0"/>
      <w:adjustRightInd w:val="0"/>
      <w:spacing w:after="0" w:line="161" w:lineRule="atLeast"/>
    </w:pPr>
    <w:rPr>
      <w:rFonts w:ascii="Geogrotesque Light" w:hAnsi="Geogrotesque Light"/>
      <w:sz w:val="24"/>
      <w:szCs w:val="24"/>
    </w:rPr>
  </w:style>
  <w:style w:type="paragraph" w:customStyle="1" w:styleId="Pa9">
    <w:name w:val="Pa9"/>
    <w:basedOn w:val="Normal"/>
    <w:next w:val="Normal"/>
    <w:uiPriority w:val="99"/>
    <w:rsid w:val="00B0682F"/>
    <w:pPr>
      <w:autoSpaceDE w:val="0"/>
      <w:autoSpaceDN w:val="0"/>
      <w:adjustRightInd w:val="0"/>
      <w:spacing w:after="0" w:line="161" w:lineRule="atLeast"/>
    </w:pPr>
    <w:rPr>
      <w:rFonts w:ascii="Geogrotesque Light" w:hAnsi="Geogrotesque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info@renson.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2198D1CE31E40ACE1926900CFE277" ma:contentTypeVersion="13" ma:contentTypeDescription="Create a new document." ma:contentTypeScope="" ma:versionID="a05871985fb42f77223688ca3f48e47a">
  <xsd:schema xmlns:xsd="http://www.w3.org/2001/XMLSchema" xmlns:xs="http://www.w3.org/2001/XMLSchema" xmlns:p="http://schemas.microsoft.com/office/2006/metadata/properties" xmlns:ns3="26f63ef1-7938-4639-b0bf-c67cd038561f" xmlns:ns4="67aa14ba-08f3-4d08-a541-294c78a20067" targetNamespace="http://schemas.microsoft.com/office/2006/metadata/properties" ma:root="true" ma:fieldsID="c4d4b994ae4c63a03d179e3939093db1" ns3:_="" ns4:_="">
    <xsd:import namespace="26f63ef1-7938-4639-b0bf-c67cd038561f"/>
    <xsd:import namespace="67aa14ba-08f3-4d08-a541-294c78a200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3ef1-7938-4639-b0bf-c67cd038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a14ba-08f3-4d08-a541-294c78a200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4C201-6CFA-4386-B14C-B2840851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3ef1-7938-4639-b0bf-c67cd038561f"/>
    <ds:schemaRef ds:uri="67aa14ba-08f3-4d08-a541-294c78a2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DD1C9-BD25-4738-ABB3-9680F5CF5B5F}">
  <ds:schemaRefs>
    <ds:schemaRef ds:uri="http://schemas.microsoft.com/sharepoint/v3/contenttype/forms"/>
  </ds:schemaRefs>
</ds:datastoreItem>
</file>

<file path=customXml/itemProps3.xml><?xml version="1.0" encoding="utf-8"?>
<ds:datastoreItem xmlns:ds="http://schemas.openxmlformats.org/officeDocument/2006/customXml" ds:itemID="{0C15C33D-49F3-490D-834D-FFC2B828B6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Siegfried Carpentier</cp:lastModifiedBy>
  <cp:revision>2</cp:revision>
  <dcterms:created xsi:type="dcterms:W3CDTF">2020-11-19T07:37:00Z</dcterms:created>
  <dcterms:modified xsi:type="dcterms:W3CDTF">2020-11-19T07:37:00Z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0x01010087D2198D1CE31E40ACE1926900CFE277</vt:lpwstr>
  </property>
</Properties>
</file>