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D1300D5" w14:textId="4ADD43A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C1364C">
        <w:rPr>
          <w:rFonts w:cs="Arial"/>
          <w:b/>
          <w:color w:val="auto"/>
          <w:vertAlign w:val="superscript"/>
        </w:rPr>
        <w:t xml:space="preserve"> </w:t>
      </w:r>
      <w:r w:rsidR="00C1364C">
        <w:rPr>
          <w:rFonts w:cs="Arial"/>
          <w:b/>
          <w:color w:val="auto"/>
        </w:rPr>
        <w:t>X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3D13DC8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2E415D" w:rsidR="000F6111" w:rsidP="004250BD" w:rsidRDefault="004250BD" w14:paraId="3DFFBECC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E415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2E415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E415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2E415D" w:rsidR="000F6111" w:rsidP="004250BD" w:rsidRDefault="000F6111" w14:paraId="174761D7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2E415D" w:rsidR="002615EA" w:rsidP="008D11D6" w:rsidRDefault="002615EA" w14:paraId="288144C2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02377D2E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="004250BD" w:rsidP="004250BD" w:rsidRDefault="004250BD" w14:paraId="25C9F1C1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2615EA" w:rsidP="004250BD" w:rsidRDefault="002615EA" w14:paraId="4F4C3AC1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3A76CD17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7AA6B010" w14:textId="711B6D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 w:rsidR="00915AE7">
        <w:rPr>
          <w:rFonts w:ascii="Arial" w:hAnsi="Arial" w:cs="Arial"/>
          <w:b w:val="0"/>
          <w:caps w:val="0"/>
          <w:sz w:val="19"/>
          <w:szCs w:val="19"/>
          <w:lang w:val="fr-FR"/>
        </w:rPr>
        <w:t>4</w:t>
      </w:r>
      <w:r w:rsidR="008029FC">
        <w:rPr>
          <w:rFonts w:ascii="Arial" w:hAnsi="Arial" w:cs="Arial"/>
          <w:b w:val="0"/>
          <w:caps w:val="0"/>
          <w:sz w:val="19"/>
          <w:szCs w:val="19"/>
          <w:lang w:val="fr-FR"/>
        </w:rPr>
        <w:t>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67BD454E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6318A5F6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>Clapet autoréglable (P</w:t>
      </w:r>
      <w:r>
        <w:rPr>
          <w:rFonts w:ascii="Arial" w:hAnsi="Arial" w:cs="Arial"/>
          <w:caps w:val="0"/>
          <w:lang w:val="fr-FR"/>
        </w:rPr>
        <w:t>3</w:t>
      </w:r>
      <w:r w:rsidRPr="00B06555">
        <w:rPr>
          <w:rFonts w:ascii="Arial" w:hAnsi="Arial" w:cs="Arial"/>
          <w:caps w:val="0"/>
          <w:lang w:val="fr-FR"/>
        </w:rPr>
        <w:t>)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43A3CC66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:rsidRPr="00611DAE" w:rsidR="00611DAE" w:rsidP="00ED4F20" w:rsidRDefault="00611DAE" w14:paraId="7DBB2DBF" w14:textId="7FA1692D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color w:val="FF0000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Le </w:t>
      </w:r>
      <w:proofErr w:type="spellStart"/>
      <w:r w:rsidRPr="00611DAE">
        <w:rPr>
          <w:rFonts w:ascii="Arial" w:hAnsi="Arial" w:cs="Arial"/>
          <w:sz w:val="20"/>
          <w:szCs w:val="20"/>
        </w:rPr>
        <w:t>Sonovent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convient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, sur traverse, placement compact entre traverses,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r w:rsidRPr="00611DAE">
        <w:rPr>
          <w:rFonts w:ascii="Arial" w:hAnsi="Arial" w:cs="Arial"/>
          <w:color w:val="FF0000"/>
          <w:sz w:val="20"/>
          <w:szCs w:val="20"/>
        </w:rPr>
        <w:t>caisson nu.</w:t>
      </w:r>
    </w:p>
    <w:p w:rsidRPr="00611DAE" w:rsidR="00611DAE" w:rsidP="00611DAE" w:rsidRDefault="00611DAE" w14:paraId="10D6E99B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611DAE" w:rsidP="7702F5AB" w:rsidRDefault="00611DAE" w14:paraId="1FCCA478" w14:textId="50EE7DCA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Pour </w:t>
      </w:r>
      <w:r w:rsidRPr="7702F5AB" w:rsidR="268DC06B">
        <w:rPr>
          <w:rFonts w:ascii="Arial" w:hAnsi="Arial" w:cs="Arial"/>
          <w:sz w:val="20"/>
          <w:szCs w:val="20"/>
          <w:lang w:val="fr-FR"/>
        </w:rPr>
        <w:t>une</w:t>
      </w: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7702F5AB" w:rsidR="268DC06B">
        <w:rPr>
          <w:rFonts w:ascii="Arial" w:hAnsi="Arial" w:cs="Arial"/>
          <w:sz w:val="20"/>
          <w:szCs w:val="20"/>
          <w:lang w:val="fr-FR"/>
        </w:rPr>
        <w:t>vitrage</w:t>
      </w: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 </w:t>
      </w:r>
      <w:r w:rsidRPr="7702F5AB" w:rsidR="268DC06B">
        <w:rPr>
          <w:rFonts w:ascii="Arial" w:hAnsi="Arial" w:cs="Arial"/>
          <w:sz w:val="20"/>
          <w:szCs w:val="20"/>
          <w:lang w:val="fr-FR"/>
        </w:rPr>
        <w:t>ou</w:t>
      </w: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7702F5AB" w:rsidR="268DC06B">
        <w:rPr>
          <w:rFonts w:ascii="Arial" w:hAnsi="Arial" w:cs="Arial"/>
          <w:sz w:val="20"/>
          <w:szCs w:val="20"/>
          <w:lang w:val="fr-FR"/>
        </w:rPr>
        <w:t>Sonove</w:t>
      </w:r>
      <w:r w:rsidRPr="7702F5AB" w:rsidR="268DC06B">
        <w:rPr>
          <w:rFonts w:ascii="Arial" w:hAnsi="Arial" w:cs="Arial"/>
          <w:sz w:val="20"/>
          <w:szCs w:val="20"/>
          <w:lang w:val="fr-FR"/>
        </w:rPr>
        <w:t>nt</w:t>
      </w: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 </w:t>
      </w:r>
      <w:r w:rsidRPr="7702F5AB" w:rsidR="268DC06B">
        <w:rPr>
          <w:rFonts w:ascii="Arial" w:hAnsi="Arial" w:cs="Arial"/>
          <w:sz w:val="20"/>
          <w:szCs w:val="20"/>
          <w:lang w:val="fr-FR"/>
        </w:rPr>
        <w:t>est</w:t>
      </w: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7702F5AB" w:rsidR="268DC06B">
        <w:rPr>
          <w:rFonts w:ascii="Arial" w:hAnsi="Arial" w:cs="Arial"/>
          <w:sz w:val="20"/>
          <w:szCs w:val="20"/>
          <w:lang w:val="fr-FR"/>
        </w:rPr>
        <w:t>catégories</w:t>
      </w:r>
      <w:r w:rsidRPr="7702F5AB" w:rsidR="268DC06B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611DAE" w:rsidP="00611DAE" w:rsidRDefault="00611DAE" w14:paraId="08CE5C2D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611DAE" w:rsidP="00611DAE" w:rsidRDefault="00611DAE" w14:paraId="6FB2CFE2" w14:textId="520C6DA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611DAE" w:rsidP="00611DAE" w:rsidRDefault="00611DAE" w14:paraId="39DE1161" w14:textId="0C9C44DC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611DAE">
        <w:rPr>
          <w:rFonts w:ascii="Arial" w:hAnsi="Arial" w:cs="Arial"/>
          <w:sz w:val="20"/>
          <w:szCs w:val="20"/>
        </w:rPr>
        <w:t>Uniquement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épaisseur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611DAE" w:rsidP="1BC29682" w:rsidRDefault="00611DAE" w14:paraId="1177E217" w14:textId="79413C8B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1BC29682" w:rsidR="1F1432AD">
        <w:rPr>
          <w:rFonts w:ascii="Arial" w:hAnsi="Arial" w:cs="Arial"/>
          <w:sz w:val="20"/>
          <w:szCs w:val="20"/>
          <w:lang w:val="en-US"/>
        </w:rPr>
        <w:t xml:space="preserve">Uniquement possible pour une hauteur de bride de </w:t>
      </w:r>
      <w:r w:rsidRPr="1BC29682" w:rsidR="1F1432AD">
        <w:rPr>
          <w:rFonts w:ascii="Arial" w:hAnsi="Arial" w:cs="Arial"/>
          <w:sz w:val="20"/>
          <w:szCs w:val="20"/>
          <w:lang w:val="en-US"/>
        </w:rPr>
        <w:t>25mm.</w:t>
      </w:r>
    </w:p>
    <w:p w:rsidRPr="00611DAE" w:rsidR="00611DAE" w:rsidP="1BC29682" w:rsidRDefault="00611DAE" w14:paraId="174D8EE2" w14:textId="7B3909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611DAE" w:rsidP="00611DAE" w:rsidRDefault="00611DAE" w14:paraId="156F2302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611DAE" w:rsidP="00611DAE" w:rsidRDefault="00611DAE" w14:paraId="639ED253" w14:textId="4BDC5919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611DAE" w:rsidP="1BC29682" w:rsidRDefault="00611DAE" w14:paraId="5EF7A8BF" w14:textId="0C33BF0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            Il y a </w:t>
      </w:r>
      <w:r w:rsidRPr="1BC29682" w:rsidR="08EAE2CC">
        <w:rPr>
          <w:rFonts w:ascii="Arial" w:hAnsi="Arial" w:cs="Arial"/>
          <w:sz w:val="20"/>
          <w:szCs w:val="20"/>
          <w:lang w:val="en-US"/>
        </w:rPr>
        <w:t>une</w:t>
      </w: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bride fixe à </w:t>
      </w:r>
      <w:r w:rsidRPr="1BC29682" w:rsidR="08EAE2CC">
        <w:rPr>
          <w:rFonts w:ascii="Arial" w:hAnsi="Arial" w:cs="Arial"/>
          <w:sz w:val="20"/>
          <w:szCs w:val="20"/>
          <w:lang w:val="en-US"/>
        </w:rPr>
        <w:t>l'extérieur</w:t>
      </w: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et </w:t>
      </w:r>
      <w:r w:rsidRPr="1BC29682" w:rsidR="08EAE2CC">
        <w:rPr>
          <w:rFonts w:ascii="Arial" w:hAnsi="Arial" w:cs="Arial"/>
          <w:sz w:val="20"/>
          <w:szCs w:val="20"/>
          <w:lang w:val="en-US"/>
        </w:rPr>
        <w:t>une</w:t>
      </w: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bride </w:t>
      </w:r>
      <w:r w:rsidRPr="1BC29682" w:rsidR="08EAE2CC">
        <w:rPr>
          <w:rFonts w:ascii="Arial" w:hAnsi="Arial" w:cs="Arial"/>
          <w:sz w:val="20"/>
          <w:szCs w:val="20"/>
          <w:lang w:val="en-US"/>
        </w:rPr>
        <w:t>amovible</w:t>
      </w: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 à </w:t>
      </w:r>
      <w:r w:rsidRPr="1BC29682" w:rsidR="08EAE2CC">
        <w:rPr>
          <w:rFonts w:ascii="Arial" w:hAnsi="Arial" w:cs="Arial"/>
          <w:sz w:val="20"/>
          <w:szCs w:val="20"/>
          <w:lang w:val="en-US"/>
        </w:rPr>
        <w:t>l'intérieur</w:t>
      </w:r>
      <w:r w:rsidRPr="1BC29682" w:rsidR="08EAE2CC">
        <w:rPr>
          <w:rFonts w:ascii="Arial" w:hAnsi="Arial" w:cs="Arial"/>
          <w:sz w:val="20"/>
          <w:szCs w:val="20"/>
          <w:lang w:val="en-US"/>
        </w:rPr>
        <w:t xml:space="preserve">.  </w:t>
      </w:r>
    </w:p>
    <w:p w:rsidRPr="00611DAE" w:rsidR="00611DAE" w:rsidP="106856D1" w:rsidRDefault="00611DAE" w14:paraId="5E11851F" w14:textId="52646E9B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7306A7D5" w:rsidR="1BE31B11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7306A7D5" w:rsidR="1BE31B11">
        <w:rPr>
          <w:rFonts w:ascii="Arial" w:hAnsi="Arial" w:cs="Arial"/>
          <w:sz w:val="20"/>
          <w:szCs w:val="20"/>
          <w:lang w:val="fr-FR"/>
        </w:rPr>
        <w:t>une</w:t>
      </w:r>
      <w:r w:rsidRPr="7306A7D5" w:rsidR="1BE31B11">
        <w:rPr>
          <w:rFonts w:ascii="Arial" w:hAnsi="Arial" w:cs="Arial"/>
          <w:sz w:val="20"/>
          <w:szCs w:val="20"/>
          <w:lang w:val="fr-FR"/>
        </w:rPr>
        <w:t xml:space="preserve"> </w:t>
      </w:r>
      <w:r w:rsidRPr="7306A7D5" w:rsidR="1BE31B11">
        <w:rPr>
          <w:rFonts w:ascii="Arial" w:hAnsi="Arial" w:cs="Arial"/>
          <w:sz w:val="20"/>
          <w:szCs w:val="20"/>
          <w:lang w:val="fr-FR"/>
        </w:rPr>
        <w:t>épaisseur</w:t>
      </w:r>
      <w:r w:rsidRPr="7306A7D5" w:rsidR="1BE31B11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7306A7D5" w:rsidR="2F336D36">
        <w:rPr>
          <w:rFonts w:ascii="Arial" w:hAnsi="Arial" w:cs="Arial"/>
          <w:sz w:val="20"/>
          <w:szCs w:val="20"/>
          <w:lang w:val="fr-FR"/>
        </w:rPr>
        <w:t xml:space="preserve">entre </w:t>
      </w:r>
      <w:r w:rsidRPr="7306A7D5" w:rsidR="1BE31B11">
        <w:rPr>
          <w:rFonts w:ascii="Arial" w:hAnsi="Arial" w:cs="Arial"/>
          <w:sz w:val="20"/>
          <w:szCs w:val="20"/>
          <w:lang w:val="fr-FR"/>
        </w:rPr>
        <w:t>2</w:t>
      </w:r>
      <w:r w:rsidRPr="7306A7D5" w:rsidR="273BC1AE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7306A7D5" w:rsidR="1BE31B11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611DAE" w:rsidP="1BC29682" w:rsidRDefault="00611DAE" w14:paraId="09B9B710" w14:textId="2F103697">
      <w:pPr>
        <w:pStyle w:val="NoSpacing"/>
        <w:rPr>
          <w:rFonts w:ascii="Arial" w:hAnsi="Arial" w:cs="Arial"/>
          <w:sz w:val="20"/>
          <w:szCs w:val="20"/>
        </w:rPr>
      </w:pPr>
      <w:r w:rsidRPr="1BC29682" w:rsidR="08EAE2CC">
        <w:rPr>
          <w:rFonts w:ascii="Arial" w:hAnsi="Arial" w:cs="Arial"/>
          <w:sz w:val="20"/>
          <w:szCs w:val="20"/>
        </w:rPr>
        <w:t xml:space="preserve">             </w:t>
      </w:r>
      <w:r w:rsidRPr="1BC29682" w:rsidR="0D7F0EF0">
        <w:rPr>
          <w:rFonts w:ascii="Arial" w:hAnsi="Arial" w:cs="Arial"/>
          <w:sz w:val="20"/>
          <w:szCs w:val="20"/>
          <w:lang w:val="en-US"/>
        </w:rPr>
        <w:t>Uniquement possible pour une hauteur de bride de 25mm.</w:t>
      </w:r>
      <w:r w:rsidRPr="1BC29682" w:rsidR="08EAE2CC">
        <w:rPr>
          <w:rFonts w:ascii="Arial" w:hAnsi="Arial" w:cs="Arial"/>
          <w:sz w:val="20"/>
          <w:szCs w:val="20"/>
        </w:rPr>
        <w:t xml:space="preserve"> </w:t>
      </w:r>
    </w:p>
    <w:p w:rsidRPr="00611DAE" w:rsidR="00611DAE" w:rsidP="1BC29682" w:rsidRDefault="00611DAE" w14:paraId="612CD904" w14:textId="31254AFA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1BC29682" w:rsidR="08EAE2CC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611DAE" w:rsidP="00611DAE" w:rsidRDefault="00611DAE" w14:paraId="108E57BB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611DAE" w:rsidP="00611DAE" w:rsidRDefault="00611DAE" w14:paraId="3FC85C47" w14:textId="5C54A9D4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611DAE" w:rsidP="00611DAE" w:rsidRDefault="00611DAE" w14:paraId="0488E43E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611DAE" w:rsidP="00611DAE" w:rsidRDefault="00611DAE" w14:paraId="12A8C6D7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611DAE" w:rsidP="7306A7D5" w:rsidRDefault="00611DAE" w14:paraId="6FE0CEF0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7306A7D5" w:rsidR="05554F21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7306A7D5" w:rsidR="05554F21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7306A7D5" w:rsidR="05554F21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7306A7D5" w:rsidR="05554F21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7306A7D5" w:rsidR="05554F21">
        <w:rPr>
          <w:rFonts w:ascii="Arial" w:hAnsi="Arial" w:cs="Arial"/>
          <w:sz w:val="20"/>
          <w:szCs w:val="20"/>
          <w:lang w:val="en-US"/>
        </w:rPr>
        <w:t xml:space="preserve"> </w:t>
      </w:r>
      <w:r w:rsidRPr="7306A7D5" w:rsidR="05554F21">
        <w:rPr>
          <w:rFonts w:ascii="Arial" w:hAnsi="Arial" w:cs="Arial"/>
          <w:sz w:val="20"/>
          <w:szCs w:val="20"/>
          <w:lang w:val="en-US"/>
        </w:rPr>
        <w:t>être</w:t>
      </w:r>
      <w:r w:rsidRPr="7306A7D5" w:rsidR="05554F21">
        <w:rPr>
          <w:rFonts w:ascii="Arial" w:hAnsi="Arial" w:cs="Arial"/>
          <w:sz w:val="20"/>
          <w:szCs w:val="20"/>
          <w:lang w:val="en-US"/>
        </w:rPr>
        <w:t xml:space="preserve"> </w:t>
      </w:r>
      <w:r w:rsidRPr="7306A7D5" w:rsidR="05554F21">
        <w:rPr>
          <w:rFonts w:ascii="Arial" w:hAnsi="Arial" w:cs="Arial"/>
          <w:sz w:val="20"/>
          <w:szCs w:val="20"/>
          <w:lang w:val="en-US"/>
        </w:rPr>
        <w:t>utilisée</w:t>
      </w:r>
      <w:r w:rsidRPr="7306A7D5" w:rsidR="05554F21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7306A7D5" w:rsidR="05554F21">
        <w:rPr>
          <w:rFonts w:ascii="Arial" w:hAnsi="Arial" w:cs="Arial"/>
          <w:sz w:val="20"/>
          <w:szCs w:val="20"/>
          <w:lang w:val="en-US"/>
        </w:rPr>
        <w:t>projets</w:t>
      </w:r>
      <w:r w:rsidRPr="7306A7D5" w:rsidR="05554F21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7306A7D5" w:rsidR="05554F21">
        <w:rPr>
          <w:rFonts w:ascii="Arial" w:hAnsi="Arial" w:cs="Arial"/>
          <w:sz w:val="20"/>
          <w:szCs w:val="20"/>
          <w:lang w:val="en-US"/>
        </w:rPr>
        <w:t>grande</w:t>
      </w:r>
      <w:r w:rsidRPr="7306A7D5" w:rsidR="05554F21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611DAE" w:rsidP="00611DAE" w:rsidRDefault="00611DAE" w14:paraId="1E6FCD2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611DAE" w:rsidP="00611DAE" w:rsidRDefault="00611DAE" w14:paraId="421EA763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611DAE" w:rsidP="00611DAE" w:rsidRDefault="00611DAE" w14:paraId="2D0866B8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611DAE" w:rsidP="00611DAE" w:rsidRDefault="00611DAE" w14:paraId="36596DF2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611DAE" w:rsidP="00611DAE" w:rsidRDefault="00611DAE" w14:paraId="1FDBB33C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611DAE" w:rsidP="00611DAE" w:rsidRDefault="00611DAE" w14:paraId="4A77C1DD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611DAE" w:rsidRDefault="00F63DF6" w14:paraId="7DE52C75" w14:textId="2590AC18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5BE788A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5C733E92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="005A5CF8" w:rsidP="005A5CF8" w:rsidRDefault="00444BD3" w14:paraId="4C344C31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5A5CF8" w:rsidR="005A5CF8" w:rsidP="005A5CF8" w:rsidRDefault="005A5CF8" w14:paraId="0D5BD5E3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5A5CF8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Pr="00444BD3" w:rsidR="005A48BD" w:rsidP="005A48BD" w:rsidRDefault="00444BD3" w14:paraId="1729100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:rsidR="00444BD3" w:rsidP="00444BD3" w:rsidRDefault="00444BD3" w14:paraId="1D58969D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2615EA" w:rsidP="00444BD3" w:rsidRDefault="002615EA" w14:paraId="6A96D61B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="002615EA" w:rsidP="00444BD3" w:rsidRDefault="002615EA" w14:paraId="37A0B82E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790BDC" w:rsidR="00444BD3" w:rsidP="00444BD3" w:rsidRDefault="00444BD3" w14:paraId="2BC6858B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="000F6111" w:rsidP="000F6111" w:rsidRDefault="000F6111" w14:paraId="79FDEE40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2615EA" w:rsidP="000F6111" w:rsidRDefault="002615EA" w14:paraId="1DA9F567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444BD3" w14:paraId="1C38367A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 w:rsidR="00F322BA">
        <w:rPr>
          <w:rFonts w:ascii="Arial" w:hAnsi="Arial" w:cs="Arial"/>
          <w:sz w:val="19"/>
          <w:szCs w:val="19"/>
          <w:lang w:val="fr-FR"/>
        </w:rPr>
        <w:tab/>
      </w:r>
      <w:proofErr w:type="spellStart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</w:t>
      </w:r>
      <w:proofErr w:type="spellEnd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 xml:space="preserve"> classe P3</w:t>
      </w:r>
    </w:p>
    <w:p w:rsidRPr="007C5565" w:rsidR="000F6111" w:rsidP="000F6111" w:rsidRDefault="00444BD3" w14:paraId="338EB9CB" w14:textId="7818C1FA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90BDC">
        <w:rPr>
          <w:rFonts w:cs="Arial"/>
          <w:b/>
          <w:sz w:val="19"/>
          <w:szCs w:val="19"/>
        </w:rPr>
        <w:t>Valeur U</w:t>
      </w:r>
      <w:r w:rsidRPr="007C5565" w:rsidR="000F6111">
        <w:rPr>
          <w:rFonts w:cs="Arial"/>
          <w:sz w:val="19"/>
          <w:szCs w:val="19"/>
          <w:lang w:val="nl-NL"/>
        </w:rPr>
        <w:t xml:space="preserve">: </w:t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322BA">
        <w:rPr>
          <w:rFonts w:cs="Arial"/>
          <w:sz w:val="19"/>
          <w:szCs w:val="19"/>
          <w:lang w:val="nl-NL"/>
        </w:rPr>
        <w:tab/>
      </w:r>
      <w:r w:rsidR="004A7462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4A7462">
        <w:rPr>
          <w:rStyle w:val="bestekwaardenChar"/>
          <w:rFonts w:cs="Arial"/>
          <w:color w:val="auto"/>
          <w:sz w:val="19"/>
          <w:szCs w:val="19"/>
        </w:rPr>
        <w:t>8</w:t>
      </w:r>
      <w:r w:rsidRPr="007C5565" w:rsidR="000F6111">
        <w:rPr>
          <w:rFonts w:cs="Arial"/>
          <w:sz w:val="19"/>
          <w:szCs w:val="19"/>
          <w:lang w:val="nl-NL"/>
        </w:rPr>
        <w:t xml:space="preserve"> W/m²K</w:t>
      </w:r>
    </w:p>
    <w:p w:rsidRPr="00444BD3" w:rsidR="000F6111" w:rsidP="000F6111" w:rsidRDefault="00444BD3" w14:paraId="057A6190" w14:textId="4E7C06D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B3131A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42FD895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138B632B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65682CCE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688BBFE9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D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1A46F2" w:rsidR="001A46F2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C;C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1A46F2" w:rsidR="001A46F2">
        <w:rPr>
          <w:rFonts w:cs="Arial"/>
          <w:b/>
          <w:sz w:val="19"/>
          <w:szCs w:val="19"/>
          <w:lang w:val="fr-FR"/>
        </w:rPr>
        <w:t>):</w:t>
      </w:r>
    </w:p>
    <w:p w:rsidRPr="00F63DF6" w:rsidR="007C5565" w:rsidP="000F6111" w:rsidRDefault="00444BD3" w14:paraId="544E4F1F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444BD3" w:rsidR="007C5565" w:rsidP="007C5565" w:rsidRDefault="00444BD3" w14:paraId="5B3E2D4E" w14:textId="567F744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</w:t>
      </w:r>
      <w:r w:rsidRPr="00444BD3" w:rsidR="007C5565">
        <w:rPr>
          <w:rFonts w:cs="Arial"/>
          <w:sz w:val="19"/>
          <w:szCs w:val="19"/>
          <w:lang w:val="fr-FR"/>
        </w:rPr>
        <w:t xml:space="preserve"> 10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8029FC">
        <w:rPr>
          <w:rFonts w:cs="Arial"/>
          <w:sz w:val="19"/>
          <w:szCs w:val="19"/>
          <w:lang w:val="fr-FR"/>
        </w:rPr>
        <w:t>35</w:t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(-1;-2) dB</w:t>
      </w:r>
    </w:p>
    <w:p w:rsidRPr="00444BD3" w:rsidR="007C5565" w:rsidP="007C5565" w:rsidRDefault="00444BD3" w14:paraId="7B5CE964" w14:textId="399D5BA3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15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3</w:t>
      </w:r>
      <w:r w:rsidR="008F358E">
        <w:rPr>
          <w:rStyle w:val="bestekwaardenChar"/>
          <w:rFonts w:cs="Arial"/>
          <w:color w:val="auto"/>
          <w:sz w:val="19"/>
          <w:szCs w:val="19"/>
          <w:lang w:val="fr-FR"/>
        </w:rPr>
        <w:t>2</w:t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</w:t>
      </w:r>
      <w:r w:rsidR="008F358E">
        <w:rPr>
          <w:rStyle w:val="bestekwaardenChar"/>
          <w:rFonts w:cs="Arial"/>
          <w:color w:val="auto"/>
          <w:sz w:val="19"/>
          <w:szCs w:val="19"/>
          <w:lang w:val="fr-FR"/>
        </w:rPr>
        <w:t>-1</w:t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;-1) dB</w:t>
      </w:r>
    </w:p>
    <w:p w:rsidRPr="00444BD3" w:rsidR="007C5565" w:rsidP="007C5565" w:rsidRDefault="00444BD3" w14:paraId="36729C49" w14:textId="200631E2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20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3</w:t>
      </w:r>
      <w:r w:rsidR="008F358E">
        <w:rPr>
          <w:rStyle w:val="bestekwaardenChar"/>
          <w:rFonts w:cs="Arial"/>
          <w:color w:val="auto"/>
          <w:sz w:val="19"/>
          <w:szCs w:val="19"/>
          <w:lang w:val="fr-FR"/>
        </w:rPr>
        <w:t>2</w:t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(</w:t>
      </w:r>
      <w:r w:rsidR="008F358E">
        <w:rPr>
          <w:rStyle w:val="bestekwaardenChar"/>
          <w:rFonts w:cs="Arial"/>
          <w:color w:val="auto"/>
          <w:sz w:val="19"/>
          <w:szCs w:val="19"/>
          <w:lang w:val="fr-FR"/>
        </w:rPr>
        <w:t>-1</w:t>
      </w:r>
      <w:r w:rsidRPr="00182048" w:rsidR="00182048">
        <w:rPr>
          <w:rStyle w:val="bestekwaardenChar"/>
          <w:rFonts w:cs="Arial"/>
          <w:color w:val="auto"/>
          <w:sz w:val="19"/>
          <w:szCs w:val="19"/>
          <w:lang w:val="fr-FR"/>
        </w:rPr>
        <w:t>;-1) dB</w:t>
      </w:r>
    </w:p>
    <w:p w:rsidRPr="00444BD3" w:rsidR="00F63DF6" w:rsidP="00F63DF6" w:rsidRDefault="00444BD3" w14:paraId="65E27934" w14:textId="14F3AA64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25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182048">
        <w:rPr>
          <w:rFonts w:cs="Arial"/>
          <w:sz w:val="19"/>
          <w:szCs w:val="19"/>
          <w:lang w:val="fr-FR"/>
        </w:rPr>
        <w:tab/>
      </w:r>
      <w:r w:rsidRPr="00182048" w:rsidR="00182048">
        <w:rPr>
          <w:rFonts w:cs="Arial"/>
          <w:sz w:val="19"/>
          <w:szCs w:val="19"/>
          <w:lang w:val="fr-FR"/>
        </w:rPr>
        <w:t>3</w:t>
      </w:r>
      <w:r w:rsidR="008F358E">
        <w:rPr>
          <w:rFonts w:cs="Arial"/>
          <w:sz w:val="19"/>
          <w:szCs w:val="19"/>
          <w:lang w:val="fr-FR"/>
        </w:rPr>
        <w:t>1</w:t>
      </w:r>
      <w:r w:rsidRPr="00182048" w:rsidR="00182048">
        <w:rPr>
          <w:rFonts w:cs="Arial"/>
          <w:sz w:val="19"/>
          <w:szCs w:val="19"/>
          <w:lang w:val="fr-FR"/>
        </w:rPr>
        <w:t xml:space="preserve"> (</w:t>
      </w:r>
      <w:r w:rsidR="008F358E">
        <w:rPr>
          <w:rFonts w:cs="Arial"/>
          <w:sz w:val="19"/>
          <w:szCs w:val="19"/>
          <w:lang w:val="fr-FR"/>
        </w:rPr>
        <w:t>-1</w:t>
      </w:r>
      <w:r w:rsidRPr="00182048" w:rsidR="00182048">
        <w:rPr>
          <w:rFonts w:cs="Arial"/>
          <w:sz w:val="19"/>
          <w:szCs w:val="19"/>
          <w:lang w:val="fr-FR"/>
        </w:rPr>
        <w:t>;-</w:t>
      </w:r>
      <w:r w:rsidR="008F358E">
        <w:rPr>
          <w:rFonts w:cs="Arial"/>
          <w:sz w:val="19"/>
          <w:szCs w:val="19"/>
          <w:lang w:val="fr-FR"/>
        </w:rPr>
        <w:t>1</w:t>
      </w:r>
      <w:r w:rsidRPr="00182048" w:rsidR="00182048">
        <w:rPr>
          <w:rFonts w:cs="Arial"/>
          <w:sz w:val="19"/>
          <w:szCs w:val="19"/>
          <w:lang w:val="fr-FR"/>
        </w:rPr>
        <w:t>) dB</w:t>
      </w:r>
    </w:p>
    <w:p w:rsidR="000F6111" w:rsidP="00051630" w:rsidRDefault="00444BD3" w14:paraId="3C50B42E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F322BA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="002615EA" w:rsidP="002615EA" w:rsidRDefault="002615EA" w14:paraId="7F1D1EF3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="002615EA" w:rsidP="002615EA" w:rsidRDefault="002615EA" w14:paraId="1B39531B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="002615EA" w:rsidP="002615EA" w:rsidRDefault="002615EA" w14:paraId="0135EBFC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="002615EA" w:rsidP="002615EA" w:rsidRDefault="002615EA" w14:paraId="0CAAC65E" w14:textId="77777777">
      <w:pPr>
        <w:pStyle w:val="bestektekst"/>
        <w:rPr>
          <w:rStyle w:val="bestekwaardenChar"/>
          <w:rFonts w:cs="Arial"/>
          <w:color w:val="auto"/>
          <w:sz w:val="19"/>
          <w:szCs w:val="19"/>
          <w:lang w:val="fr-FR"/>
        </w:rPr>
      </w:pPr>
    </w:p>
    <w:p w:rsidRPr="00444BD3" w:rsidR="002615EA" w:rsidP="002615EA" w:rsidRDefault="002615EA" w14:paraId="0E88B0E3" w14:textId="77777777">
      <w:pPr>
        <w:pStyle w:val="bestektekst"/>
        <w:rPr>
          <w:rFonts w:cs="Arial"/>
          <w:sz w:val="19"/>
          <w:szCs w:val="19"/>
          <w:lang w:val="fr-FR"/>
        </w:rPr>
      </w:pPr>
    </w:p>
    <w:p w:rsidRPr="005A5CF8" w:rsidR="000F6111" w:rsidP="00051630" w:rsidRDefault="000F6111" w14:paraId="2CF69DF0" w14:textId="77777777">
      <w:pPr>
        <w:pStyle w:val="bestektekst"/>
        <w:rPr>
          <w:rFonts w:cs="Arial"/>
          <w:sz w:val="4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F322BA" w:rsidR="00887CFB" w:rsidTr="00444BD3" w14:paraId="3D921DB2" w14:textId="77777777">
        <w:trPr>
          <w:trHeight w:val="127"/>
        </w:trPr>
        <w:tc>
          <w:tcPr>
            <w:tcW w:w="8812" w:type="dxa"/>
            <w:gridSpan w:val="3"/>
            <w:shd w:val="clear" w:color="auto" w:fill="A6A6A6"/>
            <w:noWrap/>
          </w:tcPr>
          <w:p w:rsidRPr="00F322BA" w:rsidR="00887CFB" w:rsidP="00887CFB" w:rsidRDefault="00444BD3" w14:paraId="0C15DB7E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  <w:lang w:val="fr-FR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</w:t>
            </w:r>
            <w:r w:rsidRPr="00F322BA">
              <w:rPr>
                <w:rFonts w:cs="Arial"/>
                <w:b/>
                <w:sz w:val="18"/>
                <w:szCs w:val="18"/>
                <w:lang w:val="fr-FR"/>
              </w:rPr>
              <w:t xml:space="preserve"> </w:t>
            </w:r>
            <w:r w:rsidRPr="00F322BA" w:rsidR="00887CFB">
              <w:rPr>
                <w:rFonts w:cs="Arial"/>
                <w:b/>
                <w:sz w:val="18"/>
                <w:szCs w:val="18"/>
                <w:lang w:val="fr-FR"/>
              </w:rPr>
              <w:t>:</w:t>
            </w:r>
          </w:p>
        </w:tc>
      </w:tr>
      <w:tr w:rsidRPr="00051630" w:rsidR="00887CFB" w:rsidTr="00F63DF6" w14:paraId="24B98B94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F322BA" w:rsidR="00887CFB" w:rsidP="00887CFB" w:rsidRDefault="00444BD3" w14:paraId="2989F83D" w14:textId="77777777">
            <w:pPr>
              <w:rPr>
                <w:rFonts w:eastAsia="Arial" w:cs="Arial"/>
                <w:sz w:val="18"/>
                <w:szCs w:val="18"/>
                <w:lang w:val="fr-FR"/>
              </w:rPr>
            </w:pPr>
            <w:r w:rsidRPr="00F322BA">
              <w:rPr>
                <w:rFonts w:eastAsia="Arial" w:cs="Arial"/>
                <w:sz w:val="18"/>
                <w:szCs w:val="18"/>
                <w:lang w:val="fr-FR"/>
              </w:rPr>
              <w:t>Débit</w:t>
            </w:r>
            <w:r w:rsidRPr="00F322BA" w:rsidR="00887CFB">
              <w:rPr>
                <w:rFonts w:eastAsia="Arial" w:cs="Arial"/>
                <w:sz w:val="18"/>
                <w:szCs w:val="18"/>
                <w:lang w:val="fr-FR"/>
              </w:rPr>
              <w:t xml:space="preserve"> q1 </w:t>
            </w:r>
            <w:r w:rsidRPr="00F322BA">
              <w:rPr>
                <w:rFonts w:eastAsia="Arial" w:cs="Arial"/>
                <w:sz w:val="18"/>
                <w:szCs w:val="18"/>
                <w:lang w:val="fr-FR"/>
              </w:rPr>
              <w:t>sous</w:t>
            </w:r>
            <w:r w:rsidRPr="00F322BA" w:rsidR="00887CFB">
              <w:rPr>
                <w:rFonts w:eastAsia="Arial" w:cs="Arial"/>
                <w:sz w:val="18"/>
                <w:szCs w:val="18"/>
                <w:lang w:val="fr-FR"/>
              </w:rPr>
              <w:t xml:space="preserve"> 2 Pa</w:t>
            </w:r>
          </w:p>
          <w:p w:rsidRPr="00F322BA" w:rsidR="007C5565" w:rsidP="007C5565" w:rsidRDefault="00444BD3" w14:paraId="2D0511B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>ouverture de passage</w:t>
            </w:r>
            <w:r w:rsidRPr="00F322BA" w:rsidR="007C5565">
              <w:rPr>
                <w:rFonts w:cs="Arial"/>
                <w:sz w:val="18"/>
                <w:szCs w:val="18"/>
                <w:lang w:val="fr-FR"/>
              </w:rPr>
              <w:t xml:space="preserve"> 10 mm</w:t>
            </w:r>
          </w:p>
          <w:p w:rsidRPr="00F322BA" w:rsidR="007C5565" w:rsidP="007C5565" w:rsidRDefault="00444BD3" w14:paraId="3685F70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 xml:space="preserve">ouverture de passage </w:t>
            </w:r>
            <w:r w:rsidRPr="00F322BA" w:rsidR="007C5565">
              <w:rPr>
                <w:rFonts w:cs="Arial"/>
                <w:sz w:val="18"/>
                <w:szCs w:val="18"/>
                <w:lang w:val="fr-FR"/>
              </w:rPr>
              <w:t>15 mm</w:t>
            </w:r>
          </w:p>
          <w:p w:rsidRPr="00F322BA" w:rsidR="007C5565" w:rsidP="007C5565" w:rsidRDefault="00444BD3" w14:paraId="4C633F1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 xml:space="preserve">ouverture de passage </w:t>
            </w:r>
            <w:r w:rsidRPr="00F322BA" w:rsidR="007C5565">
              <w:rPr>
                <w:rFonts w:cs="Arial"/>
                <w:sz w:val="18"/>
                <w:szCs w:val="18"/>
                <w:lang w:val="fr-FR"/>
              </w:rPr>
              <w:t>20 mm</w:t>
            </w:r>
          </w:p>
          <w:p w:rsidRPr="00051630" w:rsidR="007C5565" w:rsidP="007C5565" w:rsidRDefault="00444BD3" w14:paraId="1678CE0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F322BA">
              <w:rPr>
                <w:rFonts w:cs="Arial"/>
                <w:sz w:val="18"/>
                <w:szCs w:val="18"/>
                <w:lang w:val="fr-FR"/>
              </w:rPr>
              <w:t>o</w:t>
            </w:r>
            <w:r>
              <w:rPr>
                <w:rFonts w:cs="Arial"/>
                <w:sz w:val="18"/>
                <w:szCs w:val="18"/>
              </w:rPr>
              <w:t>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051630" w:rsidR="00F63DF6" w:rsidP="00F63DF6" w:rsidRDefault="00F63DF6" w14:paraId="338550AB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B2102D" w14:paraId="1C746D57" w14:textId="7F83AB6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74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887CFB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B2102D" w14:paraId="39936571" w14:textId="2887223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122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B2102D" w14:paraId="66A77AC9" w14:textId="476F357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132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B2102D" w14:paraId="421E6FF3" w14:textId="66EAF4B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141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404ECFD4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444BD3" w14:paraId="7D2C7F7C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10 Pa</w:t>
            </w:r>
          </w:p>
          <w:p w:rsidRPr="00051630" w:rsidR="007C5565" w:rsidP="007C5565" w:rsidRDefault="00444BD3" w14:paraId="2F23A645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10 mm</w:t>
            </w:r>
          </w:p>
          <w:p w:rsidRPr="00051630" w:rsidR="007C5565" w:rsidP="007C5565" w:rsidRDefault="00444BD3" w14:paraId="05AE600A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0DA7113D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5D4D0E13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F63DF6" w:rsidP="00F63DF6" w:rsidRDefault="00F63DF6" w14:paraId="7021E297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B2102D" w14:paraId="5EFEA614" w14:textId="30BBE33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68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B2102D" w14:paraId="6A362468" w14:textId="54E46A3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109</w:t>
            </w:r>
            <w:r w:rsidRPr="00051630" w:rsidR="00F63DF6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4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F63DF6" w14:paraId="3A1F8D23" w14:textId="4DBD5EF4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B2102D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B2102D"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F63DF6" w:rsidRDefault="00F63DF6" w14:paraId="67764C02" w14:textId="7CEB073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B2102D"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B2102D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10FEC453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A87CF75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372E945F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2C47B3BF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18BE6664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5B6AD3AE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350CCDA0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55C771B0" w14:textId="77777777">
            <w:pPr>
              <w:rPr>
                <w:rFonts w:cs="Arial"/>
                <w:sz w:val="18"/>
                <w:szCs w:val="18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5F615BD4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444BD3" w14:paraId="34E60FF2" w14:textId="77777777">
        <w:trPr>
          <w:trHeight w:val="203"/>
        </w:trPr>
        <w:tc>
          <w:tcPr>
            <w:tcW w:w="5275" w:type="dxa"/>
            <w:shd w:val="clear" w:color="auto" w:fill="A6A6A6"/>
            <w:hideMark/>
          </w:tcPr>
          <w:p w:rsidRPr="00444BD3" w:rsidR="00887CFB" w:rsidP="00E422B7" w:rsidRDefault="00444BD3" w14:paraId="47394565" w14:textId="77777777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 w:rsidRPr="00502E9B">
              <w:rPr>
                <w:rFonts w:eastAsia="Arial" w:cs="Arial"/>
                <w:b/>
                <w:sz w:val="19"/>
                <w:szCs w:val="19"/>
                <w:lang w:val="fr-FR"/>
              </w:rPr>
              <w:t>Facteur de multiplication et de réduction</w:t>
            </w:r>
            <w:r w:rsidR="002615EA">
              <w:rPr>
                <w:rFonts w:eastAsia="Arial" w:cs="Arial"/>
                <w:b/>
                <w:sz w:val="19"/>
                <w:szCs w:val="19"/>
                <w:lang w:val="fr-FR"/>
              </w:rPr>
              <w:t xml:space="preserve"> 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7B281E76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4D258EDA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444BD3" w:rsidTr="00887CFB" w14:paraId="4DB75D4E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78FE8D14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877341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70176CD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0963C5EA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0E835414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F3D357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A390AE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619CFE2C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53AC69DD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fr-FR"/>
              </w:rPr>
              <w:t>Utilisation dans le Système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1866248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2194B97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444BD3" w:rsidTr="00887CFB" w14:paraId="401C2FAA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5ECFD14C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59D3F5A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C944B5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444BD3" w:rsidTr="00887CFB" w14:paraId="20060892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145D506C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AE2F38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FA5A05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444BD3" w:rsidTr="00887CFB" w14:paraId="5BA2DDB7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22839B63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2DECF058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75CD2F7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2615EA" w:rsidTr="002615EA" w14:paraId="55CEB0C6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2615EA" w:rsidR="002615EA" w:rsidP="002615EA" w:rsidRDefault="002615EA" w14:paraId="1220AE7E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D96A8B">
              <w:rPr>
                <w:rFonts w:eastAsia="Arial" w:cs="Arial"/>
                <w:b/>
                <w:sz w:val="20"/>
                <w:szCs w:val="20"/>
                <w:lang w:val="fr-FR"/>
              </w:rPr>
              <w:t xml:space="preserve">Facteur de réduction 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(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non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-r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ésidenti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2615EA" w:rsidP="002615EA" w:rsidRDefault="002615EA" w14:paraId="0AD2D8AA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2615EA" w:rsidTr="00823C08" w14:paraId="70A99512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2615EA" w:rsidR="002615EA" w:rsidP="002615EA" w:rsidRDefault="002615EA" w14:paraId="75606C8D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1A61EA">
              <w:rPr>
                <w:rFonts w:cs="Arial"/>
                <w:color w:val="FF0000"/>
                <w:sz w:val="20"/>
                <w:szCs w:val="20"/>
                <w:lang w:val="fr-FR"/>
              </w:rPr>
              <w:t>Extraction mécanique avec réglage CO</w:t>
            </w:r>
            <w:r w:rsidRPr="001A61EA">
              <w:rPr>
                <w:rFonts w:cs="Arial"/>
                <w:color w:val="FF0000"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2615EA" w:rsidP="002615EA" w:rsidRDefault="002615EA" w14:paraId="0F314826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F15EE2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F15EE2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2615EA" w:rsidP="00444BD3" w:rsidRDefault="002615EA" w14:paraId="34C8C761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  <w:lang w:val="fr-FR"/>
        </w:rPr>
      </w:pPr>
    </w:p>
    <w:p w:rsidRPr="00534F2A" w:rsidR="00444BD3" w:rsidP="00444BD3" w:rsidRDefault="000F6111" w14:paraId="1595A730" w14:textId="77777777">
      <w:pPr>
        <w:pStyle w:val="bestekproduct"/>
        <w:rPr>
          <w:rFonts w:cs="Arial"/>
          <w:caps w:val="0"/>
          <w:color w:val="auto"/>
          <w:sz w:val="16"/>
          <w:szCs w:val="16"/>
          <w:highlight w:val="yellow"/>
          <w:lang w:val="fr-FR"/>
        </w:rPr>
      </w:pPr>
      <w:r w:rsidRP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>(</w:t>
      </w:r>
      <w:r w:rsidRPr="00534F2A" w:rsid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 xml:space="preserve">(1)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Tous les débits mesurés (DM) répondent à la condition 100% DN ≤ DM ≤ 120% DN (DN = débit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br/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    nominal selon la réglementation PEB)</w:t>
      </w:r>
    </w:p>
    <w:p w:rsidR="00D01E6A" w:rsidP="00444BD3" w:rsidRDefault="00444BD3" w14:paraId="293B92D6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(2) </w:t>
      </w:r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Pour des demandes de permis de bâtir jusqu’au  31/12/2011 on peut calculer avec un facteur de réduction de </w:t>
      </w:r>
      <w:proofErr w:type="spellStart"/>
      <w:r w:rsidRPr="00534F2A">
        <w:rPr>
          <w:rFonts w:cs="Arial"/>
          <w:caps w:val="0"/>
          <w:color w:val="000000"/>
          <w:sz w:val="16"/>
          <w:szCs w:val="16"/>
          <w:lang w:val="fr-FR"/>
        </w:rPr>
        <w:t>f</w:t>
      </w:r>
      <w:r w:rsidRPr="00534F2A">
        <w:rPr>
          <w:rFonts w:cs="Arial"/>
          <w:caps w:val="0"/>
          <w:color w:val="000000"/>
          <w:sz w:val="16"/>
          <w:szCs w:val="16"/>
          <w:vertAlign w:val="subscript"/>
          <w:lang w:val="fr-FR"/>
        </w:rPr>
        <w:t>DC</w:t>
      </w:r>
      <w:proofErr w:type="spellEnd"/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 = 0,88</w:t>
      </w:r>
    </w:p>
    <w:p w:rsidRPr="00444BD3" w:rsidR="00F15EE2" w:rsidP="00444BD3" w:rsidRDefault="00F15EE2" w14:paraId="6D7CF0A2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(3</w:t>
      </w:r>
      <w:r w:rsidRPr="00D96A8B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 w:rsidRPr="009246F7">
        <w:rPr>
          <w:rFonts w:cs="Arial"/>
          <w:caps w:val="0"/>
          <w:color w:val="000000"/>
          <w:sz w:val="16"/>
          <w:szCs w:val="16"/>
          <w:lang w:val="fr-FR"/>
        </w:rPr>
        <w:t>Le système de détection doit être présent dans la pièce même ou dans un conduit d’extraction qui dessert uniquement la pièce en question.</w:t>
      </w:r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</w:p>
    <w:sectPr w:rsidRPr="00444BD3" w:rsidR="00F15EE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195" w:rsidP="000F6111" w:rsidRDefault="00402195" w14:paraId="0DC5C22C" w14:textId="77777777">
      <w:r>
        <w:separator/>
      </w:r>
    </w:p>
  </w:endnote>
  <w:endnote w:type="continuationSeparator" w:id="0">
    <w:p w:rsidR="00402195" w:rsidP="000F6111" w:rsidRDefault="00402195" w14:paraId="5C6615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195" w:rsidP="000F6111" w:rsidRDefault="00402195" w14:paraId="03758FBC" w14:textId="77777777">
      <w:r>
        <w:separator/>
      </w:r>
    </w:p>
  </w:footnote>
  <w:footnote w:type="continuationSeparator" w:id="0">
    <w:p w:rsidR="00402195" w:rsidP="000F6111" w:rsidRDefault="00402195" w14:paraId="3C964C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AF0646"/>
    <w:multiLevelType w:val="hybridMultilevel"/>
    <w:tmpl w:val="F8D0C43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90F09"/>
    <w:multiLevelType w:val="hybridMultilevel"/>
    <w:tmpl w:val="861C6A68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3B02BE"/>
    <w:multiLevelType w:val="hybridMultilevel"/>
    <w:tmpl w:val="DB7E2776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296457"/>
    <w:multiLevelType w:val="hybridMultilevel"/>
    <w:tmpl w:val="8472970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F51179"/>
    <w:multiLevelType w:val="hybridMultilevel"/>
    <w:tmpl w:val="02641530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103D92"/>
    <w:multiLevelType w:val="hybridMultilevel"/>
    <w:tmpl w:val="A8429592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9476CF1"/>
    <w:multiLevelType w:val="hybridMultilevel"/>
    <w:tmpl w:val="558AEF44"/>
    <w:lvl w:ilvl="0" w:tplc="2000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 w16cid:durableId="1098140355">
    <w:abstractNumId w:val="8"/>
  </w:num>
  <w:num w:numId="2" w16cid:durableId="627317864">
    <w:abstractNumId w:val="6"/>
  </w:num>
  <w:num w:numId="3" w16cid:durableId="334380924">
    <w:abstractNumId w:val="9"/>
  </w:num>
  <w:num w:numId="4" w16cid:durableId="952247544">
    <w:abstractNumId w:val="2"/>
  </w:num>
  <w:num w:numId="5" w16cid:durableId="1133790375">
    <w:abstractNumId w:val="3"/>
  </w:num>
  <w:num w:numId="6" w16cid:durableId="194269909">
    <w:abstractNumId w:val="4"/>
  </w:num>
  <w:num w:numId="7" w16cid:durableId="266157341">
    <w:abstractNumId w:val="2"/>
  </w:num>
  <w:num w:numId="8" w16cid:durableId="1373503698">
    <w:abstractNumId w:val="1"/>
  </w:num>
  <w:num w:numId="9" w16cid:durableId="1551964177">
    <w:abstractNumId w:val="11"/>
  </w:num>
  <w:num w:numId="10" w16cid:durableId="1301955654">
    <w:abstractNumId w:val="10"/>
  </w:num>
  <w:num w:numId="11" w16cid:durableId="1902594016">
    <w:abstractNumId w:val="7"/>
  </w:num>
  <w:num w:numId="12" w16cid:durableId="549001707">
    <w:abstractNumId w:val="12"/>
  </w:num>
  <w:num w:numId="13" w16cid:durableId="458956265">
    <w:abstractNumId w:val="5"/>
  </w:num>
  <w:num w:numId="14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B0D59"/>
    <w:rsid w:val="000F6111"/>
    <w:rsid w:val="001263A2"/>
    <w:rsid w:val="00182048"/>
    <w:rsid w:val="001A46F2"/>
    <w:rsid w:val="002615EA"/>
    <w:rsid w:val="002B41FD"/>
    <w:rsid w:val="002C4808"/>
    <w:rsid w:val="002E415D"/>
    <w:rsid w:val="00301617"/>
    <w:rsid w:val="00402195"/>
    <w:rsid w:val="004250BD"/>
    <w:rsid w:val="00444BD3"/>
    <w:rsid w:val="0046572F"/>
    <w:rsid w:val="004779C6"/>
    <w:rsid w:val="004A7462"/>
    <w:rsid w:val="004B21AD"/>
    <w:rsid w:val="004B4035"/>
    <w:rsid w:val="00500F52"/>
    <w:rsid w:val="00525DE8"/>
    <w:rsid w:val="005A48BD"/>
    <w:rsid w:val="005A5CF8"/>
    <w:rsid w:val="005D7271"/>
    <w:rsid w:val="005F1B06"/>
    <w:rsid w:val="00611DAE"/>
    <w:rsid w:val="00657D4D"/>
    <w:rsid w:val="00704AF5"/>
    <w:rsid w:val="00707B92"/>
    <w:rsid w:val="007372F2"/>
    <w:rsid w:val="0075178A"/>
    <w:rsid w:val="00764D0E"/>
    <w:rsid w:val="007B086A"/>
    <w:rsid w:val="007C5565"/>
    <w:rsid w:val="007F75F3"/>
    <w:rsid w:val="0080131F"/>
    <w:rsid w:val="008029FC"/>
    <w:rsid w:val="00837D3A"/>
    <w:rsid w:val="008622D1"/>
    <w:rsid w:val="00887CFB"/>
    <w:rsid w:val="008A09BA"/>
    <w:rsid w:val="008D11D6"/>
    <w:rsid w:val="008F358E"/>
    <w:rsid w:val="00903C38"/>
    <w:rsid w:val="00915AE7"/>
    <w:rsid w:val="00966F2D"/>
    <w:rsid w:val="00A01D9D"/>
    <w:rsid w:val="00AB5061"/>
    <w:rsid w:val="00B2102D"/>
    <w:rsid w:val="00B3131A"/>
    <w:rsid w:val="00B44B68"/>
    <w:rsid w:val="00B91415"/>
    <w:rsid w:val="00C1364C"/>
    <w:rsid w:val="00CA31BE"/>
    <w:rsid w:val="00CE78ED"/>
    <w:rsid w:val="00D01E6A"/>
    <w:rsid w:val="00D22E19"/>
    <w:rsid w:val="00D2548F"/>
    <w:rsid w:val="00DE31FE"/>
    <w:rsid w:val="00E422B7"/>
    <w:rsid w:val="00E7562F"/>
    <w:rsid w:val="00ED4F20"/>
    <w:rsid w:val="00F15EE2"/>
    <w:rsid w:val="00F322BA"/>
    <w:rsid w:val="00F50476"/>
    <w:rsid w:val="00F56E7F"/>
    <w:rsid w:val="00F63DF6"/>
    <w:rsid w:val="00F94BEF"/>
    <w:rsid w:val="05554F21"/>
    <w:rsid w:val="08EAE2CC"/>
    <w:rsid w:val="0D7F0EF0"/>
    <w:rsid w:val="106856D1"/>
    <w:rsid w:val="1BC29682"/>
    <w:rsid w:val="1BE31B11"/>
    <w:rsid w:val="1F1432AD"/>
    <w:rsid w:val="268DC06B"/>
    <w:rsid w:val="273BC1AE"/>
    <w:rsid w:val="28803E95"/>
    <w:rsid w:val="2A9306CA"/>
    <w:rsid w:val="2F336D36"/>
    <w:rsid w:val="48230594"/>
    <w:rsid w:val="55230402"/>
    <w:rsid w:val="72D75C7E"/>
    <w:rsid w:val="7306A7D5"/>
    <w:rsid w:val="7702F5AB"/>
    <w:rsid w:val="7BD41B45"/>
    <w:rsid w:val="7EEE9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6AE12"/>
  <w15:docId w15:val="{F9E46DB1-FA19-4B2E-B343-0DFB56E07D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611DAE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D470F-12C6-4062-B685-141E05010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8334B-BB72-43E5-91C5-ED96781BF830}"/>
</file>

<file path=customXml/itemProps3.xml><?xml version="1.0" encoding="utf-8"?>
<ds:datastoreItem xmlns:ds="http://schemas.openxmlformats.org/officeDocument/2006/customXml" ds:itemID="{09577FB7-6DCA-4410-8DB1-DEF85EBBA4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11</revision>
  <lastPrinted>2024-03-06T09:55:00.0000000Z</lastPrinted>
  <dcterms:created xsi:type="dcterms:W3CDTF">2024-03-11T08:06:00.0000000Z</dcterms:created>
  <dcterms:modified xsi:type="dcterms:W3CDTF">2026-01-29T08:46:16.6163483Z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