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31FB0" w14:textId="77777777" w:rsidR="00985050" w:rsidRPr="00043059" w:rsidRDefault="00616AC5" w:rsidP="00616AC5">
      <w:pPr>
        <w:pStyle w:val="Heading2"/>
        <w:rPr>
          <w:sz w:val="22"/>
          <w:szCs w:val="22"/>
        </w:rPr>
      </w:pPr>
      <w:r w:rsidRPr="00043059">
        <w:rPr>
          <w:sz w:val="22"/>
          <w:szCs w:val="22"/>
        </w:rPr>
        <w:t>Productkenmerken</w:t>
      </w:r>
    </w:p>
    <w:p w14:paraId="3F837E93" w14:textId="77777777" w:rsidR="009F797C" w:rsidRPr="00947E29" w:rsidRDefault="009F797C" w:rsidP="00616AC5">
      <w:pPr>
        <w:pStyle w:val="Heading3"/>
        <w:rPr>
          <w:sz w:val="16"/>
          <w:szCs w:val="16"/>
        </w:rPr>
      </w:pPr>
    </w:p>
    <w:p w14:paraId="329BACDD" w14:textId="77777777" w:rsidR="00BB53AB" w:rsidRPr="00043059" w:rsidRDefault="00BB53AB" w:rsidP="00616AC5">
      <w:pPr>
        <w:pStyle w:val="Heading3"/>
        <w:rPr>
          <w:sz w:val="20"/>
          <w:szCs w:val="20"/>
        </w:rPr>
      </w:pPr>
      <w:r w:rsidRPr="00043059">
        <w:rPr>
          <w:sz w:val="20"/>
          <w:szCs w:val="20"/>
        </w:rPr>
        <w:t>Dragers</w:t>
      </w:r>
      <w:r w:rsidR="00F53671" w:rsidRPr="00043059">
        <w:rPr>
          <w:sz w:val="20"/>
          <w:szCs w:val="20"/>
        </w:rPr>
        <w:t xml:space="preserve"> en </w:t>
      </w:r>
      <w:proofErr w:type="spellStart"/>
      <w:r w:rsidR="00F53671" w:rsidRPr="00043059">
        <w:rPr>
          <w:sz w:val="20"/>
          <w:szCs w:val="20"/>
        </w:rPr>
        <w:t>clipsen</w:t>
      </w:r>
      <w:proofErr w:type="spellEnd"/>
      <w:r w:rsidRPr="00043059">
        <w:rPr>
          <w:sz w:val="20"/>
          <w:szCs w:val="20"/>
        </w:rPr>
        <w:t>:</w:t>
      </w:r>
    </w:p>
    <w:p w14:paraId="19435D80" w14:textId="77777777" w:rsidR="00BB53AB" w:rsidRPr="00043059" w:rsidRDefault="003C1CDB" w:rsidP="00BB53AB">
      <w:pPr>
        <w:pStyle w:val="Heading3"/>
        <w:numPr>
          <w:ilvl w:val="0"/>
          <w:numId w:val="26"/>
        </w:numPr>
        <w:rPr>
          <w:rFonts w:asciiTheme="minorHAnsi" w:eastAsiaTheme="minorHAnsi" w:hAnsiTheme="minorHAnsi" w:cstheme="minorBidi"/>
          <w:color w:val="auto"/>
          <w:sz w:val="18"/>
          <w:szCs w:val="18"/>
        </w:rPr>
      </w:pPr>
      <w:r w:rsidRPr="00043059">
        <w:rPr>
          <w:rFonts w:asciiTheme="minorHAnsi" w:eastAsiaTheme="minorHAnsi" w:hAnsiTheme="minorHAnsi" w:cstheme="minorBidi"/>
          <w:color w:val="auto"/>
          <w:sz w:val="18"/>
          <w:szCs w:val="18"/>
        </w:rPr>
        <w:t>Dragers h</w:t>
      </w:r>
      <w:r w:rsidR="00BB53AB" w:rsidRPr="00043059">
        <w:rPr>
          <w:rFonts w:asciiTheme="minorHAnsi" w:eastAsiaTheme="minorHAnsi" w:hAnsiTheme="minorHAnsi" w:cstheme="minorBidi"/>
          <w:color w:val="auto"/>
          <w:sz w:val="18"/>
          <w:szCs w:val="18"/>
        </w:rPr>
        <w:t xml:space="preserve">orizontaal te bevestigen </w:t>
      </w:r>
      <w:r w:rsidR="00AB2632" w:rsidRPr="00043059">
        <w:rPr>
          <w:rFonts w:asciiTheme="minorHAnsi" w:eastAsiaTheme="minorHAnsi" w:hAnsiTheme="minorHAnsi" w:cstheme="minorBidi"/>
          <w:color w:val="auto"/>
          <w:sz w:val="18"/>
          <w:szCs w:val="18"/>
        </w:rPr>
        <w:t xml:space="preserve">met het direct bevestigingssysteem van Renson </w:t>
      </w:r>
      <w:r w:rsidR="00043059" w:rsidRPr="00043059">
        <w:rPr>
          <w:rFonts w:asciiTheme="minorHAnsi" w:eastAsiaTheme="minorHAnsi" w:hAnsiTheme="minorHAnsi" w:cstheme="minorBidi"/>
          <w:color w:val="auto"/>
          <w:sz w:val="18"/>
          <w:szCs w:val="18"/>
        </w:rPr>
        <w:t xml:space="preserve">(gepatenteerd) </w:t>
      </w:r>
      <w:r w:rsidR="00AB2632" w:rsidRPr="00043059">
        <w:rPr>
          <w:rFonts w:asciiTheme="minorHAnsi" w:eastAsiaTheme="minorHAnsi" w:hAnsiTheme="minorHAnsi" w:cstheme="minorBidi"/>
          <w:color w:val="auto"/>
          <w:sz w:val="18"/>
          <w:szCs w:val="18"/>
        </w:rPr>
        <w:t xml:space="preserve">of </w:t>
      </w:r>
      <w:r w:rsidR="00BB53AB" w:rsidRPr="00043059">
        <w:rPr>
          <w:rFonts w:asciiTheme="minorHAnsi" w:eastAsiaTheme="minorHAnsi" w:hAnsiTheme="minorHAnsi" w:cstheme="minorBidi"/>
          <w:color w:val="auto"/>
          <w:sz w:val="18"/>
          <w:szCs w:val="18"/>
        </w:rPr>
        <w:t>op een perfect uitgelijnde achterliggende draagstructuur</w:t>
      </w:r>
    </w:p>
    <w:p w14:paraId="4866A85A" w14:textId="77777777" w:rsidR="003C1CDB" w:rsidRPr="00043059" w:rsidRDefault="009A472B" w:rsidP="003C1CDB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043059">
        <w:rPr>
          <w:sz w:val="18"/>
          <w:szCs w:val="18"/>
        </w:rPr>
        <w:t xml:space="preserve">Dragers kunnen gebogen worden </w:t>
      </w:r>
      <w:r w:rsidR="0082111C" w:rsidRPr="00043059">
        <w:rPr>
          <w:sz w:val="18"/>
          <w:szCs w:val="18"/>
        </w:rPr>
        <w:t xml:space="preserve">voor bekleding </w:t>
      </w:r>
      <w:r w:rsidR="00AF07AA" w:rsidRPr="00043059">
        <w:rPr>
          <w:sz w:val="18"/>
          <w:szCs w:val="18"/>
        </w:rPr>
        <w:t xml:space="preserve">gebogen wand (kleinste straal </w:t>
      </w:r>
      <w:r w:rsidR="00AB2632" w:rsidRPr="00043059">
        <w:rPr>
          <w:sz w:val="18"/>
          <w:szCs w:val="18"/>
        </w:rPr>
        <w:t>100</w:t>
      </w:r>
      <w:r w:rsidR="00AF07AA" w:rsidRPr="00043059">
        <w:rPr>
          <w:sz w:val="18"/>
          <w:szCs w:val="18"/>
        </w:rPr>
        <w:t>0</w:t>
      </w:r>
      <w:r w:rsidR="003C45EE" w:rsidRPr="00043059">
        <w:rPr>
          <w:sz w:val="18"/>
          <w:szCs w:val="18"/>
        </w:rPr>
        <w:t xml:space="preserve"> </w:t>
      </w:r>
      <w:r w:rsidR="00AF07AA" w:rsidRPr="00043059">
        <w:rPr>
          <w:sz w:val="18"/>
          <w:szCs w:val="18"/>
        </w:rPr>
        <w:t>mm)</w:t>
      </w:r>
    </w:p>
    <w:p w14:paraId="25556F05" w14:textId="77777777" w:rsidR="003C1CDB" w:rsidRPr="00043059" w:rsidRDefault="00042906" w:rsidP="003C1CDB">
      <w:pPr>
        <w:pStyle w:val="ListParagraph"/>
        <w:numPr>
          <w:ilvl w:val="0"/>
          <w:numId w:val="34"/>
        </w:numPr>
        <w:rPr>
          <w:sz w:val="18"/>
          <w:szCs w:val="18"/>
        </w:rPr>
      </w:pPr>
      <w:r w:rsidRPr="00043059">
        <w:rPr>
          <w:sz w:val="18"/>
          <w:szCs w:val="18"/>
        </w:rPr>
        <w:t>K</w:t>
      </w:r>
      <w:r w:rsidR="003C1CDB" w:rsidRPr="00043059">
        <w:rPr>
          <w:sz w:val="18"/>
          <w:szCs w:val="18"/>
        </w:rPr>
        <w:t xml:space="preserve">unststof </w:t>
      </w:r>
      <w:proofErr w:type="spellStart"/>
      <w:r w:rsidR="003C1CDB" w:rsidRPr="00043059">
        <w:rPr>
          <w:sz w:val="18"/>
          <w:szCs w:val="18"/>
        </w:rPr>
        <w:t>clipsen</w:t>
      </w:r>
      <w:proofErr w:type="spellEnd"/>
      <w:r w:rsidR="003C1CDB" w:rsidRPr="00043059">
        <w:rPr>
          <w:sz w:val="18"/>
          <w:szCs w:val="18"/>
        </w:rPr>
        <w:t xml:space="preserve"> (gepatenteerd) worden schroefloos </w:t>
      </w:r>
      <w:r w:rsidR="00F53671" w:rsidRPr="00043059">
        <w:rPr>
          <w:sz w:val="18"/>
          <w:szCs w:val="18"/>
        </w:rPr>
        <w:t xml:space="preserve">bevestigd </w:t>
      </w:r>
      <w:r w:rsidR="003C1CDB" w:rsidRPr="00043059">
        <w:rPr>
          <w:sz w:val="18"/>
          <w:szCs w:val="18"/>
        </w:rPr>
        <w:t>op de horizontale</w:t>
      </w:r>
      <w:r w:rsidR="0082111C" w:rsidRPr="00043059">
        <w:rPr>
          <w:sz w:val="18"/>
          <w:szCs w:val="18"/>
        </w:rPr>
        <w:t xml:space="preserve"> dragers</w:t>
      </w:r>
    </w:p>
    <w:p w14:paraId="5990E2FD" w14:textId="77777777" w:rsidR="00F53671" w:rsidRPr="00043059" w:rsidRDefault="00042906" w:rsidP="003C1CDB">
      <w:pPr>
        <w:pStyle w:val="ListParagraph"/>
        <w:numPr>
          <w:ilvl w:val="0"/>
          <w:numId w:val="34"/>
        </w:numPr>
        <w:rPr>
          <w:sz w:val="18"/>
          <w:szCs w:val="18"/>
        </w:rPr>
      </w:pPr>
      <w:r w:rsidRPr="00043059">
        <w:rPr>
          <w:sz w:val="18"/>
          <w:szCs w:val="18"/>
        </w:rPr>
        <w:t>K</w:t>
      </w:r>
      <w:r w:rsidR="003C1CDB" w:rsidRPr="00043059">
        <w:rPr>
          <w:sz w:val="18"/>
          <w:szCs w:val="18"/>
        </w:rPr>
        <w:t xml:space="preserve">unststof </w:t>
      </w:r>
      <w:proofErr w:type="spellStart"/>
      <w:r w:rsidR="003C1CDB" w:rsidRPr="00043059">
        <w:rPr>
          <w:sz w:val="18"/>
          <w:szCs w:val="18"/>
        </w:rPr>
        <w:t>clipsen</w:t>
      </w:r>
      <w:proofErr w:type="spellEnd"/>
      <w:r w:rsidR="003C1CDB" w:rsidRPr="00043059">
        <w:rPr>
          <w:sz w:val="18"/>
          <w:szCs w:val="18"/>
        </w:rPr>
        <w:t xml:space="preserve"> </w:t>
      </w:r>
      <w:r w:rsidR="0082111C" w:rsidRPr="00043059">
        <w:rPr>
          <w:sz w:val="18"/>
          <w:szCs w:val="18"/>
        </w:rPr>
        <w:t xml:space="preserve">laten </w:t>
      </w:r>
      <w:r w:rsidR="00F53671" w:rsidRPr="00043059">
        <w:rPr>
          <w:sz w:val="18"/>
          <w:szCs w:val="18"/>
        </w:rPr>
        <w:t xml:space="preserve">thermische dilatatie </w:t>
      </w:r>
      <w:r w:rsidR="0082111C" w:rsidRPr="00043059">
        <w:rPr>
          <w:sz w:val="18"/>
          <w:szCs w:val="18"/>
        </w:rPr>
        <w:t xml:space="preserve">toe </w:t>
      </w:r>
      <w:r w:rsidR="00F53671" w:rsidRPr="00043059">
        <w:rPr>
          <w:sz w:val="18"/>
          <w:szCs w:val="18"/>
        </w:rPr>
        <w:t>zonder kraakgeluiden</w:t>
      </w:r>
    </w:p>
    <w:p w14:paraId="2660EB63" w14:textId="77777777" w:rsidR="00AF3CBD" w:rsidRPr="00043059" w:rsidRDefault="00AF3CBD" w:rsidP="00616AC5">
      <w:pPr>
        <w:pStyle w:val="Heading3"/>
        <w:rPr>
          <w:sz w:val="18"/>
          <w:szCs w:val="18"/>
        </w:rPr>
      </w:pPr>
    </w:p>
    <w:p w14:paraId="6F3308E2" w14:textId="77777777" w:rsidR="00AF3CBD" w:rsidRPr="00043059" w:rsidRDefault="00274AC3" w:rsidP="00AF3CBD">
      <w:pPr>
        <w:pStyle w:val="Heading3"/>
        <w:rPr>
          <w:sz w:val="20"/>
          <w:szCs w:val="20"/>
        </w:rPr>
      </w:pPr>
      <w:r w:rsidRPr="00043059">
        <w:rPr>
          <w:sz w:val="20"/>
          <w:szCs w:val="20"/>
        </w:rPr>
        <w:t>Basisp</w:t>
      </w:r>
      <w:r w:rsidR="000875A5" w:rsidRPr="00043059">
        <w:rPr>
          <w:sz w:val="20"/>
          <w:szCs w:val="20"/>
        </w:rPr>
        <w:t>rofielen</w:t>
      </w:r>
      <w:r w:rsidR="00146619" w:rsidRPr="00043059">
        <w:rPr>
          <w:sz w:val="20"/>
          <w:szCs w:val="20"/>
        </w:rPr>
        <w:t>:</w:t>
      </w:r>
    </w:p>
    <w:p w14:paraId="13E8B0BA" w14:textId="77777777" w:rsidR="00367C7A" w:rsidRPr="00043059" w:rsidRDefault="00AF3CBD" w:rsidP="00EC718A">
      <w:pPr>
        <w:pStyle w:val="ListParagraph"/>
        <w:numPr>
          <w:ilvl w:val="0"/>
          <w:numId w:val="34"/>
        </w:numPr>
        <w:rPr>
          <w:sz w:val="18"/>
          <w:szCs w:val="18"/>
        </w:rPr>
      </w:pPr>
      <w:r w:rsidRPr="00043059">
        <w:rPr>
          <w:sz w:val="18"/>
          <w:szCs w:val="18"/>
        </w:rPr>
        <w:t xml:space="preserve">Individuele verticale profielen, </w:t>
      </w:r>
      <w:r w:rsidR="00EC718A" w:rsidRPr="00043059">
        <w:rPr>
          <w:sz w:val="18"/>
          <w:szCs w:val="18"/>
        </w:rPr>
        <w:t>beschikbaar in verschillende vormen (blok- of ribvormig)</w:t>
      </w:r>
    </w:p>
    <w:p w14:paraId="60D09554" w14:textId="77777777" w:rsidR="00EC718A" w:rsidRPr="00043059" w:rsidRDefault="00367C7A" w:rsidP="008C3BC7">
      <w:pPr>
        <w:pStyle w:val="ListParagraph"/>
        <w:numPr>
          <w:ilvl w:val="0"/>
          <w:numId w:val="34"/>
        </w:numPr>
        <w:rPr>
          <w:sz w:val="18"/>
          <w:szCs w:val="18"/>
        </w:rPr>
      </w:pPr>
      <w:r w:rsidRPr="00043059">
        <w:rPr>
          <w:sz w:val="18"/>
          <w:szCs w:val="18"/>
        </w:rPr>
        <w:t xml:space="preserve">De </w:t>
      </w:r>
      <w:r w:rsidR="008C3BC7" w:rsidRPr="00043059">
        <w:rPr>
          <w:sz w:val="18"/>
          <w:szCs w:val="18"/>
        </w:rPr>
        <w:t xml:space="preserve">individuele </w:t>
      </w:r>
      <w:r w:rsidRPr="00043059">
        <w:rPr>
          <w:sz w:val="18"/>
          <w:szCs w:val="18"/>
        </w:rPr>
        <w:t xml:space="preserve">verticale profielen zijn </w:t>
      </w:r>
      <w:r w:rsidR="00EC718A" w:rsidRPr="00043059">
        <w:rPr>
          <w:sz w:val="18"/>
          <w:szCs w:val="18"/>
        </w:rPr>
        <w:t>onderling combineer</w:t>
      </w:r>
      <w:r w:rsidRPr="00043059">
        <w:rPr>
          <w:sz w:val="18"/>
          <w:szCs w:val="18"/>
        </w:rPr>
        <w:t xml:space="preserve">baar </w:t>
      </w:r>
      <w:r w:rsidR="00853EA4" w:rsidRPr="00043059">
        <w:rPr>
          <w:sz w:val="18"/>
          <w:szCs w:val="18"/>
        </w:rPr>
        <w:t xml:space="preserve">(MIX) </w:t>
      </w:r>
      <w:r w:rsidR="00EC718A" w:rsidRPr="00043059">
        <w:rPr>
          <w:sz w:val="18"/>
          <w:szCs w:val="18"/>
        </w:rPr>
        <w:t>waardoor een gepersonaliseerde gevelbe</w:t>
      </w:r>
      <w:r w:rsidRPr="00043059">
        <w:rPr>
          <w:sz w:val="18"/>
          <w:szCs w:val="18"/>
        </w:rPr>
        <w:t>kleding kan gerealiseerd worden</w:t>
      </w:r>
    </w:p>
    <w:p w14:paraId="3CFD957A" w14:textId="77777777" w:rsidR="00367C7A" w:rsidRPr="00043059" w:rsidRDefault="00AF07AA" w:rsidP="00367C7A">
      <w:pPr>
        <w:pStyle w:val="ListParagraph"/>
        <w:numPr>
          <w:ilvl w:val="0"/>
          <w:numId w:val="34"/>
        </w:numPr>
        <w:rPr>
          <w:sz w:val="18"/>
          <w:szCs w:val="18"/>
        </w:rPr>
      </w:pPr>
      <w:r w:rsidRPr="00043059">
        <w:rPr>
          <w:sz w:val="18"/>
          <w:szCs w:val="18"/>
        </w:rPr>
        <w:t>D</w:t>
      </w:r>
      <w:r w:rsidR="00367C7A" w:rsidRPr="00043059">
        <w:rPr>
          <w:sz w:val="18"/>
          <w:szCs w:val="18"/>
        </w:rPr>
        <w:t xml:space="preserve">e individuele </w:t>
      </w:r>
      <w:r w:rsidRPr="00043059">
        <w:rPr>
          <w:sz w:val="18"/>
          <w:szCs w:val="18"/>
        </w:rPr>
        <w:t xml:space="preserve">verticale </w:t>
      </w:r>
      <w:r w:rsidR="00367C7A" w:rsidRPr="00043059">
        <w:rPr>
          <w:sz w:val="18"/>
          <w:szCs w:val="18"/>
        </w:rPr>
        <w:t>profielen</w:t>
      </w:r>
      <w:r w:rsidRPr="00043059">
        <w:rPr>
          <w:sz w:val="18"/>
          <w:szCs w:val="18"/>
        </w:rPr>
        <w:t xml:space="preserve"> laten diverse kleurencombinaties toe</w:t>
      </w:r>
    </w:p>
    <w:p w14:paraId="675C3A9E" w14:textId="77777777" w:rsidR="00AF3CBD" w:rsidRPr="00043059" w:rsidRDefault="00AF3CBD" w:rsidP="00AF3CBD">
      <w:pPr>
        <w:pStyle w:val="ListParagraph"/>
        <w:numPr>
          <w:ilvl w:val="0"/>
          <w:numId w:val="34"/>
        </w:numPr>
        <w:rPr>
          <w:sz w:val="18"/>
          <w:szCs w:val="18"/>
        </w:rPr>
      </w:pPr>
      <w:r w:rsidRPr="00043059">
        <w:rPr>
          <w:sz w:val="18"/>
          <w:szCs w:val="18"/>
        </w:rPr>
        <w:t xml:space="preserve">Elk basisprofiel kan </w:t>
      </w:r>
      <w:r w:rsidR="003105DA" w:rsidRPr="00043059">
        <w:rPr>
          <w:sz w:val="18"/>
          <w:szCs w:val="18"/>
        </w:rPr>
        <w:t>in nomina</w:t>
      </w:r>
      <w:r w:rsidRPr="00043059">
        <w:rPr>
          <w:sz w:val="18"/>
          <w:szCs w:val="18"/>
        </w:rPr>
        <w:t>l</w:t>
      </w:r>
      <w:r w:rsidR="003105DA" w:rsidRPr="00043059">
        <w:rPr>
          <w:sz w:val="18"/>
          <w:szCs w:val="18"/>
        </w:rPr>
        <w:t>e positie</w:t>
      </w:r>
      <w:r w:rsidRPr="00043059">
        <w:rPr>
          <w:sz w:val="18"/>
          <w:szCs w:val="18"/>
        </w:rPr>
        <w:t xml:space="preserve"> bevestigd worden of 2 mm in- of uitgeschoven worden waardoor de breedte van het te bekleden gevelvlak flexibel kan worden ingevuld met een maximum uitrekking of inkrimping van 3</w:t>
      </w:r>
      <w:r w:rsidR="00043059" w:rsidRPr="00043059">
        <w:rPr>
          <w:sz w:val="18"/>
          <w:szCs w:val="18"/>
        </w:rPr>
        <w:t>2</w:t>
      </w:r>
      <w:r w:rsidRPr="00043059">
        <w:rPr>
          <w:sz w:val="18"/>
          <w:szCs w:val="18"/>
        </w:rPr>
        <w:t xml:space="preserve"> mm/lm</w:t>
      </w:r>
    </w:p>
    <w:p w14:paraId="58419C4F" w14:textId="77777777" w:rsidR="00EC718A" w:rsidRPr="00043059" w:rsidRDefault="00EC718A" w:rsidP="00EC718A">
      <w:pPr>
        <w:pStyle w:val="ListParagraph"/>
        <w:numPr>
          <w:ilvl w:val="0"/>
          <w:numId w:val="34"/>
        </w:numPr>
        <w:rPr>
          <w:sz w:val="18"/>
          <w:szCs w:val="18"/>
        </w:rPr>
      </w:pPr>
      <w:r w:rsidRPr="00043059">
        <w:rPr>
          <w:sz w:val="18"/>
          <w:szCs w:val="18"/>
        </w:rPr>
        <w:t xml:space="preserve">Het systeem is vandalismeveilig, maar de profielen kunnen toch individueel </w:t>
      </w:r>
      <w:proofErr w:type="spellStart"/>
      <w:r w:rsidR="00042906" w:rsidRPr="00043059">
        <w:rPr>
          <w:sz w:val="18"/>
          <w:szCs w:val="18"/>
        </w:rPr>
        <w:t>uitgeklipst</w:t>
      </w:r>
      <w:proofErr w:type="spellEnd"/>
      <w:r w:rsidR="00367C7A" w:rsidRPr="00043059">
        <w:rPr>
          <w:sz w:val="18"/>
          <w:szCs w:val="18"/>
        </w:rPr>
        <w:t xml:space="preserve"> worden indien nodig </w:t>
      </w:r>
      <w:r w:rsidRPr="00043059">
        <w:rPr>
          <w:sz w:val="18"/>
          <w:szCs w:val="18"/>
        </w:rPr>
        <w:t>en dit zonder dat de rest van de wand gedemonteerd hoeft te worden</w:t>
      </w:r>
    </w:p>
    <w:p w14:paraId="68166587" w14:textId="77777777" w:rsidR="00F53671" w:rsidRPr="00043059" w:rsidRDefault="00F53671" w:rsidP="00EC718A">
      <w:pPr>
        <w:pStyle w:val="ListParagraph"/>
        <w:numPr>
          <w:ilvl w:val="0"/>
          <w:numId w:val="34"/>
        </w:numPr>
        <w:rPr>
          <w:sz w:val="18"/>
          <w:szCs w:val="18"/>
        </w:rPr>
      </w:pPr>
      <w:r w:rsidRPr="00043059">
        <w:rPr>
          <w:sz w:val="18"/>
          <w:szCs w:val="18"/>
        </w:rPr>
        <w:t>De profielen kunnen op gelijke welke positie gedraaid worden van richting</w:t>
      </w:r>
    </w:p>
    <w:p w14:paraId="3E41DC49" w14:textId="77777777" w:rsidR="00545C2C" w:rsidRPr="00947E29" w:rsidRDefault="00545C2C" w:rsidP="00616AC5">
      <w:pPr>
        <w:pStyle w:val="Heading3"/>
        <w:ind w:left="360"/>
        <w:rPr>
          <w:rFonts w:asciiTheme="minorHAnsi" w:eastAsiaTheme="minorHAnsi" w:hAnsiTheme="minorHAnsi" w:cstheme="minorBidi"/>
          <w:color w:val="auto"/>
          <w:sz w:val="12"/>
          <w:szCs w:val="12"/>
        </w:rPr>
      </w:pPr>
    </w:p>
    <w:tbl>
      <w:tblPr>
        <w:tblStyle w:val="MediumList2-Accent1"/>
        <w:tblW w:w="4219" w:type="pct"/>
        <w:tblLayout w:type="fixed"/>
        <w:tblLook w:val="04A0" w:firstRow="1" w:lastRow="0" w:firstColumn="1" w:lastColumn="0" w:noHBand="0" w:noVBand="1"/>
      </w:tblPr>
      <w:tblGrid>
        <w:gridCol w:w="986"/>
        <w:gridCol w:w="1076"/>
        <w:gridCol w:w="1058"/>
        <w:gridCol w:w="970"/>
        <w:gridCol w:w="869"/>
        <w:gridCol w:w="1615"/>
        <w:gridCol w:w="1079"/>
      </w:tblGrid>
      <w:tr w:rsidR="004D6210" w:rsidRPr="00C01712" w14:paraId="2340A642" w14:textId="77777777" w:rsidTr="007022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4" w:type="pct"/>
            <w:noWrap/>
            <w:vAlign w:val="bottom"/>
          </w:tcPr>
          <w:p w14:paraId="7FACBA1A" w14:textId="77777777" w:rsidR="004D6210" w:rsidRPr="00043059" w:rsidRDefault="004D6210" w:rsidP="00F644F4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nl-NL"/>
              </w:rPr>
            </w:pPr>
          </w:p>
          <w:p w14:paraId="206C72A1" w14:textId="77777777" w:rsidR="004D6210" w:rsidRPr="00043059" w:rsidRDefault="004D6210" w:rsidP="00F644F4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043059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nl-NL"/>
              </w:rPr>
              <w:t>Profiel type</w:t>
            </w:r>
          </w:p>
        </w:tc>
        <w:tc>
          <w:tcPr>
            <w:tcW w:w="703" w:type="pct"/>
            <w:vAlign w:val="bottom"/>
          </w:tcPr>
          <w:p w14:paraId="7B7655A3" w14:textId="77777777" w:rsidR="004D6210" w:rsidRPr="00043059" w:rsidRDefault="004D6210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</w:p>
          <w:p w14:paraId="05C0558A" w14:textId="77777777" w:rsidR="004D6210" w:rsidRPr="00043059" w:rsidRDefault="004D6210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43059">
              <w:rPr>
                <w:rFonts w:asciiTheme="minorHAnsi" w:eastAsiaTheme="minorEastAsia" w:hAnsiTheme="minorHAnsi"/>
                <w:sz w:val="18"/>
                <w:szCs w:val="18"/>
              </w:rPr>
              <w:t>Vorm</w:t>
            </w:r>
          </w:p>
        </w:tc>
        <w:tc>
          <w:tcPr>
            <w:tcW w:w="691" w:type="pct"/>
            <w:vAlign w:val="bottom"/>
          </w:tcPr>
          <w:p w14:paraId="3E9E4468" w14:textId="77777777" w:rsidR="004D6210" w:rsidRPr="00043059" w:rsidRDefault="004D6210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43059">
              <w:rPr>
                <w:rFonts w:asciiTheme="minorHAnsi" w:eastAsiaTheme="minorEastAsia" w:hAnsiTheme="minorHAnsi"/>
                <w:sz w:val="18"/>
                <w:szCs w:val="18"/>
              </w:rPr>
              <w:t xml:space="preserve">Maximale </w:t>
            </w:r>
          </w:p>
          <w:p w14:paraId="58B3293D" w14:textId="77777777" w:rsidR="004D6210" w:rsidRPr="00043059" w:rsidRDefault="004D6210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43059">
              <w:rPr>
                <w:rFonts w:asciiTheme="minorHAnsi" w:eastAsiaTheme="minorEastAsia" w:hAnsiTheme="minorHAnsi"/>
                <w:sz w:val="18"/>
                <w:szCs w:val="18"/>
              </w:rPr>
              <w:t>Lengte</w:t>
            </w:r>
          </w:p>
          <w:p w14:paraId="6C41F2BB" w14:textId="77777777" w:rsidR="004D6210" w:rsidRPr="00043059" w:rsidRDefault="004D6210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43059">
              <w:rPr>
                <w:rFonts w:asciiTheme="minorHAnsi" w:eastAsiaTheme="minorEastAsia" w:hAnsiTheme="minorHAnsi"/>
                <w:sz w:val="18"/>
                <w:szCs w:val="18"/>
              </w:rPr>
              <w:t>(mm)</w:t>
            </w:r>
          </w:p>
        </w:tc>
        <w:tc>
          <w:tcPr>
            <w:tcW w:w="634" w:type="pct"/>
            <w:vAlign w:val="bottom"/>
          </w:tcPr>
          <w:p w14:paraId="3909ED84" w14:textId="77777777" w:rsidR="004D6210" w:rsidRPr="00043059" w:rsidRDefault="004D6210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  <w:p w14:paraId="4CE9A4EA" w14:textId="77777777" w:rsidR="004D6210" w:rsidRPr="00043059" w:rsidRDefault="004D6210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043059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Breedte (mm)</w:t>
            </w:r>
          </w:p>
        </w:tc>
        <w:tc>
          <w:tcPr>
            <w:tcW w:w="568" w:type="pct"/>
            <w:vAlign w:val="bottom"/>
          </w:tcPr>
          <w:p w14:paraId="3A68752F" w14:textId="77777777" w:rsidR="004D6210" w:rsidRPr="00043059" w:rsidRDefault="004D6210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043059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Vrije</w:t>
            </w:r>
          </w:p>
          <w:p w14:paraId="54644D30" w14:textId="77777777" w:rsidR="004D6210" w:rsidRPr="00043059" w:rsidRDefault="004D6210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Diepte (mm)</w:t>
            </w:r>
          </w:p>
        </w:tc>
        <w:tc>
          <w:tcPr>
            <w:tcW w:w="1055" w:type="pct"/>
            <w:vAlign w:val="bottom"/>
          </w:tcPr>
          <w:p w14:paraId="26F1FE5C" w14:textId="77777777" w:rsidR="004D6210" w:rsidRPr="00043059" w:rsidRDefault="004D6210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43059">
              <w:rPr>
                <w:rFonts w:asciiTheme="minorHAnsi" w:eastAsiaTheme="minorEastAsia" w:hAnsiTheme="minorHAnsi"/>
                <w:sz w:val="18"/>
                <w:szCs w:val="18"/>
              </w:rPr>
              <w:t>Systeemdiepte (</w:t>
            </w:r>
            <w:proofErr w:type="spellStart"/>
            <w:r w:rsidRPr="00043059">
              <w:rPr>
                <w:rFonts w:asciiTheme="minorHAnsi" w:eastAsiaTheme="minorEastAsia" w:hAnsiTheme="minorHAnsi"/>
                <w:sz w:val="18"/>
                <w:szCs w:val="18"/>
              </w:rPr>
              <w:t>profiel+drager</w:t>
            </w:r>
            <w:proofErr w:type="spellEnd"/>
            <w:r w:rsidRPr="00043059">
              <w:rPr>
                <w:rFonts w:asciiTheme="minorHAnsi" w:eastAsiaTheme="minorEastAsia" w:hAnsiTheme="minorHAnsi"/>
                <w:sz w:val="18"/>
                <w:szCs w:val="18"/>
              </w:rPr>
              <w:t>) (mm)</w:t>
            </w:r>
          </w:p>
        </w:tc>
        <w:tc>
          <w:tcPr>
            <w:tcW w:w="705" w:type="pct"/>
            <w:vAlign w:val="bottom"/>
          </w:tcPr>
          <w:p w14:paraId="2CB7D3AF" w14:textId="77777777" w:rsidR="004D6210" w:rsidRPr="00043059" w:rsidRDefault="004D6210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  <w:lang w:val="de-DE"/>
              </w:rPr>
            </w:pPr>
            <w:r w:rsidRPr="00043059">
              <w:rPr>
                <w:rFonts w:asciiTheme="minorHAnsi" w:eastAsiaTheme="minorEastAsia" w:hAnsiTheme="minorHAnsi"/>
                <w:sz w:val="18"/>
                <w:szCs w:val="18"/>
                <w:lang w:val="de-DE"/>
              </w:rPr>
              <w:t xml:space="preserve">Gewicht incl. </w:t>
            </w:r>
            <w:proofErr w:type="spellStart"/>
            <w:r w:rsidRPr="00043059">
              <w:rPr>
                <w:rFonts w:asciiTheme="minorHAnsi" w:eastAsiaTheme="minorEastAsia" w:hAnsiTheme="minorHAnsi"/>
                <w:sz w:val="18"/>
                <w:szCs w:val="18"/>
                <w:lang w:val="de-DE"/>
              </w:rPr>
              <w:t>drager</w:t>
            </w:r>
            <w:proofErr w:type="spellEnd"/>
            <w:r w:rsidRPr="00043059">
              <w:rPr>
                <w:rFonts w:asciiTheme="minorHAnsi" w:eastAsiaTheme="minorEastAsia" w:hAnsiTheme="minorHAnsi"/>
                <w:sz w:val="18"/>
                <w:szCs w:val="18"/>
                <w:lang w:val="de-DE"/>
              </w:rPr>
              <w:t xml:space="preserve"> (kg/m²)</w:t>
            </w:r>
          </w:p>
        </w:tc>
      </w:tr>
      <w:tr w:rsidR="0070228A" w:rsidRPr="00043059" w14:paraId="35283FE8" w14:textId="77777777" w:rsidTr="00702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shd w:val="clear" w:color="auto" w:fill="auto"/>
            <w:noWrap/>
          </w:tcPr>
          <w:p w14:paraId="023708F9" w14:textId="77777777" w:rsidR="004D6210" w:rsidRPr="00043059" w:rsidRDefault="004D6210" w:rsidP="00425444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043059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nl-NL"/>
              </w:rPr>
              <w:t>EVEN</w:t>
            </w:r>
          </w:p>
        </w:tc>
        <w:tc>
          <w:tcPr>
            <w:tcW w:w="703" w:type="pct"/>
            <w:shd w:val="clear" w:color="auto" w:fill="auto"/>
          </w:tcPr>
          <w:p w14:paraId="145FE784" w14:textId="77777777" w:rsidR="004D6210" w:rsidRPr="00043059" w:rsidRDefault="004D6210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eastAsiaTheme="minorEastAsia"/>
                <w:noProof/>
                <w:sz w:val="18"/>
                <w:szCs w:val="18"/>
                <w:lang w:val="en-GB" w:eastAsia="en-GB"/>
              </w:rPr>
              <w:drawing>
                <wp:inline distT="0" distB="0" distL="0" distR="0" wp14:anchorId="69EF004C" wp14:editId="10EB6277">
                  <wp:extent cx="603472" cy="131521"/>
                  <wp:effectExtent l="0" t="0" r="6350" b="190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578" cy="164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pct"/>
            <w:shd w:val="clear" w:color="auto" w:fill="auto"/>
          </w:tcPr>
          <w:p w14:paraId="3E416921" w14:textId="77777777" w:rsidR="004D6210" w:rsidRPr="00043059" w:rsidRDefault="004D6210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nl-NL"/>
              </w:rPr>
              <w:t>6.000</w:t>
            </w:r>
          </w:p>
        </w:tc>
        <w:tc>
          <w:tcPr>
            <w:tcW w:w="634" w:type="pct"/>
            <w:shd w:val="clear" w:color="auto" w:fill="auto"/>
          </w:tcPr>
          <w:p w14:paraId="6E6AEDFA" w14:textId="77777777" w:rsidR="004D6210" w:rsidRPr="00043059" w:rsidRDefault="004D6210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043059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nl-NL"/>
              </w:rPr>
              <w:t>60</w:t>
            </w:r>
          </w:p>
        </w:tc>
        <w:tc>
          <w:tcPr>
            <w:tcW w:w="568" w:type="pct"/>
            <w:shd w:val="clear" w:color="auto" w:fill="auto"/>
          </w:tcPr>
          <w:p w14:paraId="17388B9B" w14:textId="77777777" w:rsidR="004D6210" w:rsidRPr="00043059" w:rsidRDefault="00C52ECE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18"/>
                <w:szCs w:val="18"/>
              </w:rPr>
            </w:pPr>
            <w:r w:rsidRPr="00043059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nl-NL"/>
              </w:rPr>
              <w:t>25</w:t>
            </w:r>
          </w:p>
        </w:tc>
        <w:tc>
          <w:tcPr>
            <w:tcW w:w="1055" w:type="pct"/>
            <w:shd w:val="clear" w:color="auto" w:fill="auto"/>
          </w:tcPr>
          <w:p w14:paraId="6F506F7B" w14:textId="77777777" w:rsidR="004D6210" w:rsidRPr="00043059" w:rsidRDefault="004D6210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043059"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  <w:t>6</w:t>
            </w:r>
            <w:r w:rsidR="00C52ECE" w:rsidRPr="00043059"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705" w:type="pct"/>
            <w:shd w:val="clear" w:color="auto" w:fill="auto"/>
          </w:tcPr>
          <w:p w14:paraId="7BD1A808" w14:textId="77777777" w:rsidR="004D6210" w:rsidRPr="00043059" w:rsidRDefault="004D6210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043059"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  <w:t>13</w:t>
            </w:r>
          </w:p>
        </w:tc>
      </w:tr>
      <w:tr w:rsidR="0070228A" w:rsidRPr="00043059" w14:paraId="27DD8863" w14:textId="77777777" w:rsidTr="00702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shd w:val="clear" w:color="auto" w:fill="auto"/>
            <w:noWrap/>
          </w:tcPr>
          <w:p w14:paraId="64286AA4" w14:textId="5DFD5DDB" w:rsidR="004D6210" w:rsidRPr="00043059" w:rsidRDefault="004D6210" w:rsidP="00425444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043059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nl-NL"/>
              </w:rPr>
              <w:t>BLOCK</w:t>
            </w:r>
            <w:r w:rsidR="001E3747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vertAlign w:val="superscript"/>
                <w:lang w:val="nl-NL"/>
              </w:rPr>
              <w:t>25</w:t>
            </w:r>
          </w:p>
        </w:tc>
        <w:tc>
          <w:tcPr>
            <w:tcW w:w="703" w:type="pct"/>
            <w:shd w:val="clear" w:color="auto" w:fill="auto"/>
          </w:tcPr>
          <w:p w14:paraId="7D8FFABA" w14:textId="77777777" w:rsidR="004D6210" w:rsidRPr="00043059" w:rsidRDefault="004D6210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eastAsiaTheme="minorEastAsia"/>
                <w:b/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67456" behindDoc="0" locked="0" layoutInCell="1" allowOverlap="1" wp14:anchorId="312D3690" wp14:editId="2E930928">
                  <wp:simplePos x="0" y="0"/>
                  <wp:positionH relativeFrom="column">
                    <wp:posOffset>-14503</wp:posOffset>
                  </wp:positionH>
                  <wp:positionV relativeFrom="paragraph">
                    <wp:posOffset>27534</wp:posOffset>
                  </wp:positionV>
                  <wp:extent cx="617360" cy="137083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906" cy="145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1" w:type="pct"/>
            <w:shd w:val="clear" w:color="auto" w:fill="auto"/>
          </w:tcPr>
          <w:p w14:paraId="1792BA04" w14:textId="77777777" w:rsidR="004D6210" w:rsidRPr="00043059" w:rsidRDefault="004D6210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nl-NL"/>
              </w:rPr>
              <w:t>6.000</w:t>
            </w:r>
          </w:p>
        </w:tc>
        <w:tc>
          <w:tcPr>
            <w:tcW w:w="634" w:type="pct"/>
            <w:shd w:val="clear" w:color="auto" w:fill="auto"/>
          </w:tcPr>
          <w:p w14:paraId="72F6FC73" w14:textId="77777777" w:rsidR="004D6210" w:rsidRPr="00043059" w:rsidRDefault="004D6210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043059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nl-NL"/>
              </w:rPr>
              <w:t>60</w:t>
            </w:r>
          </w:p>
        </w:tc>
        <w:tc>
          <w:tcPr>
            <w:tcW w:w="568" w:type="pct"/>
            <w:shd w:val="clear" w:color="auto" w:fill="auto"/>
          </w:tcPr>
          <w:p w14:paraId="083FAF2F" w14:textId="73C0E24B" w:rsidR="004D6210" w:rsidRPr="00043059" w:rsidRDefault="001E3747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nl-NL"/>
              </w:rPr>
              <w:t>25</w:t>
            </w:r>
          </w:p>
        </w:tc>
        <w:tc>
          <w:tcPr>
            <w:tcW w:w="1055" w:type="pct"/>
            <w:shd w:val="clear" w:color="auto" w:fill="auto"/>
          </w:tcPr>
          <w:p w14:paraId="0E3044AA" w14:textId="3DDB580D" w:rsidR="004D6210" w:rsidRPr="00043059" w:rsidRDefault="004D6210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nl-NL"/>
              </w:rPr>
              <w:t>6</w:t>
            </w:r>
            <w:r w:rsidR="001E3747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nl-NL"/>
              </w:rPr>
              <w:t>1</w:t>
            </w:r>
          </w:p>
        </w:tc>
        <w:tc>
          <w:tcPr>
            <w:tcW w:w="705" w:type="pct"/>
            <w:shd w:val="clear" w:color="auto" w:fill="auto"/>
          </w:tcPr>
          <w:p w14:paraId="6CC6F623" w14:textId="1DD7FAA6" w:rsidR="004D6210" w:rsidRPr="00043059" w:rsidRDefault="004D6210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  <w:lang w:val="nl-NL"/>
              </w:rPr>
            </w:pPr>
            <w:r w:rsidRPr="00C165B0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nl-NL"/>
              </w:rPr>
              <w:t>1</w:t>
            </w:r>
            <w:r w:rsidR="00C165B0" w:rsidRPr="00C165B0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nl-NL"/>
              </w:rPr>
              <w:t>2</w:t>
            </w:r>
          </w:p>
        </w:tc>
      </w:tr>
      <w:tr w:rsidR="0070228A" w:rsidRPr="00043059" w14:paraId="6BF4DF9D" w14:textId="77777777" w:rsidTr="00702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shd w:val="clear" w:color="auto" w:fill="auto"/>
            <w:noWrap/>
          </w:tcPr>
          <w:p w14:paraId="78C6188D" w14:textId="77777777" w:rsidR="004D6210" w:rsidRPr="00043059" w:rsidRDefault="004D6210" w:rsidP="00425444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043059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nl-NL"/>
              </w:rPr>
              <w:t>BLOCK</w:t>
            </w:r>
            <w:r w:rsidRPr="00043059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vertAlign w:val="superscript"/>
                <w:lang w:val="nl-NL"/>
              </w:rPr>
              <w:t>16</w:t>
            </w:r>
          </w:p>
        </w:tc>
        <w:tc>
          <w:tcPr>
            <w:tcW w:w="703" w:type="pct"/>
            <w:shd w:val="clear" w:color="auto" w:fill="auto"/>
          </w:tcPr>
          <w:p w14:paraId="62A8CA36" w14:textId="77777777" w:rsidR="004D6210" w:rsidRPr="00043059" w:rsidRDefault="004D6210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eastAsiaTheme="minorEastAsia"/>
                <w:b/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68480" behindDoc="0" locked="0" layoutInCell="1" allowOverlap="1" wp14:anchorId="59D30B03" wp14:editId="105A56DF">
                  <wp:simplePos x="0" y="0"/>
                  <wp:positionH relativeFrom="column">
                    <wp:posOffset>-10846</wp:posOffset>
                  </wp:positionH>
                  <wp:positionV relativeFrom="paragraph">
                    <wp:posOffset>57607</wp:posOffset>
                  </wp:positionV>
                  <wp:extent cx="616670" cy="77673"/>
                  <wp:effectExtent l="0" t="0" r="0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21" cy="82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1" w:type="pct"/>
            <w:shd w:val="clear" w:color="auto" w:fill="auto"/>
          </w:tcPr>
          <w:p w14:paraId="00627687" w14:textId="77777777" w:rsidR="004D6210" w:rsidRPr="00043059" w:rsidRDefault="004D6210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nl-NL"/>
              </w:rPr>
              <w:t>6.000</w:t>
            </w:r>
          </w:p>
        </w:tc>
        <w:tc>
          <w:tcPr>
            <w:tcW w:w="634" w:type="pct"/>
            <w:shd w:val="clear" w:color="auto" w:fill="auto"/>
          </w:tcPr>
          <w:p w14:paraId="5C69C4A6" w14:textId="77777777" w:rsidR="004D6210" w:rsidRPr="00043059" w:rsidRDefault="004D6210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043059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nl-NL"/>
              </w:rPr>
              <w:t>60</w:t>
            </w:r>
          </w:p>
        </w:tc>
        <w:tc>
          <w:tcPr>
            <w:tcW w:w="568" w:type="pct"/>
            <w:shd w:val="clear" w:color="auto" w:fill="auto"/>
          </w:tcPr>
          <w:p w14:paraId="60AA0991" w14:textId="77777777" w:rsidR="004D6210" w:rsidRPr="00043059" w:rsidRDefault="004D6210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18"/>
                <w:szCs w:val="18"/>
              </w:rPr>
            </w:pPr>
            <w:r w:rsidRPr="00043059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nl-NL"/>
              </w:rPr>
              <w:t>16</w:t>
            </w:r>
          </w:p>
        </w:tc>
        <w:tc>
          <w:tcPr>
            <w:tcW w:w="1055" w:type="pct"/>
            <w:shd w:val="clear" w:color="auto" w:fill="auto"/>
          </w:tcPr>
          <w:p w14:paraId="763DF22A" w14:textId="77777777" w:rsidR="004D6210" w:rsidRPr="00043059" w:rsidRDefault="004D6210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nl-NL"/>
              </w:rPr>
              <w:t>52</w:t>
            </w:r>
          </w:p>
        </w:tc>
        <w:tc>
          <w:tcPr>
            <w:tcW w:w="705" w:type="pct"/>
            <w:shd w:val="clear" w:color="auto" w:fill="auto"/>
          </w:tcPr>
          <w:p w14:paraId="41802414" w14:textId="77777777" w:rsidR="004D6210" w:rsidRPr="00043059" w:rsidRDefault="004D6210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nl-NL"/>
              </w:rPr>
              <w:t>10</w:t>
            </w:r>
          </w:p>
        </w:tc>
      </w:tr>
      <w:tr w:rsidR="0070228A" w:rsidRPr="00043059" w14:paraId="035D9742" w14:textId="77777777" w:rsidTr="00702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shd w:val="clear" w:color="auto" w:fill="auto"/>
            <w:noWrap/>
          </w:tcPr>
          <w:p w14:paraId="4D9B3860" w14:textId="77777777" w:rsidR="0070228A" w:rsidRDefault="0070228A" w:rsidP="006619B3">
            <w:pPr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vertAlign w:val="superscript"/>
                <w:lang w:val="nl-NL"/>
              </w:rPr>
            </w:pPr>
            <w:r w:rsidRPr="00043059"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BLOCK</w:t>
            </w:r>
            <w:r w:rsidRPr="00043059"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vertAlign w:val="superscript"/>
                <w:lang w:val="nl-NL"/>
              </w:rPr>
              <w:t>16L</w:t>
            </w:r>
          </w:p>
          <w:p w14:paraId="2C338DC3" w14:textId="0AB69DB2" w:rsidR="00AE3DF2" w:rsidRPr="00043059" w:rsidRDefault="00AE3DF2" w:rsidP="006619B3">
            <w:pPr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CONE</w:t>
            </w:r>
          </w:p>
        </w:tc>
        <w:tc>
          <w:tcPr>
            <w:tcW w:w="703" w:type="pct"/>
            <w:shd w:val="clear" w:color="auto" w:fill="auto"/>
          </w:tcPr>
          <w:p w14:paraId="50D231E7" w14:textId="3B14C73A" w:rsidR="0070228A" w:rsidRPr="00043059" w:rsidRDefault="00B37748" w:rsidP="00661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i/>
                <w:color w:val="auto"/>
                <w:sz w:val="18"/>
                <w:szCs w:val="18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272BBD8F" wp14:editId="37D0C922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200660</wp:posOffset>
                  </wp:positionV>
                  <wp:extent cx="546100" cy="148590"/>
                  <wp:effectExtent l="0" t="0" r="6350" b="381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14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27FA9" w:rsidRPr="00043059">
              <w:rPr>
                <w:rFonts w:eastAsiaTheme="minorEastAsia"/>
                <w:b/>
                <w:i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74C36840" wp14:editId="078344C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77470</wp:posOffset>
                      </wp:positionV>
                      <wp:extent cx="293370" cy="45719"/>
                      <wp:effectExtent l="0" t="0" r="30480" b="31115"/>
                      <wp:wrapNone/>
                      <wp:docPr id="15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370" cy="45719"/>
                                <a:chOff x="0" y="0"/>
                                <a:chExt cx="6523805" cy="921521"/>
                              </a:xfrm>
                            </wpg:grpSpPr>
                            <wps:wsp>
                              <wps:cNvPr id="16" name="Straight Connector 16"/>
                              <wps:cNvCnPr/>
                              <wps:spPr>
                                <a:xfrm>
                                  <a:off x="19981" y="0"/>
                                  <a:ext cx="0" cy="90487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Straight Connector 17"/>
                              <wps:cNvCnPr/>
                              <wps:spPr>
                                <a:xfrm>
                                  <a:off x="0" y="921521"/>
                                  <a:ext cx="4758431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Straight Connector 18"/>
                              <wps:cNvCnPr/>
                              <wps:spPr>
                                <a:xfrm>
                                  <a:off x="4758431" y="16646"/>
                                  <a:ext cx="0" cy="90487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Straight Connector 19"/>
                              <wps:cNvCnPr/>
                              <wps:spPr>
                                <a:xfrm>
                                  <a:off x="4748271" y="0"/>
                                  <a:ext cx="1775534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271A7C" id="Group 11" o:spid="_x0000_s1026" style="position:absolute;margin-left:1.2pt;margin-top:6.1pt;width:23.1pt;height:3.6pt;z-index:251670528;mso-width-relative:margin;mso-height-relative:margin" coordsize="65238,9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">
                      <v:line id="Straight Connector 16" o:spid="_x0000_s1027" style="position:absolute;visibility:visible;mso-wrap-style:square" from="199,0" to="199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" strokecolor="black [3213]" strokeweight=".5pt">
                        <v:stroke joinstyle="miter"/>
                      </v:line>
                      <v:line id="Straight Connector 17" o:spid="_x0000_s1028" style="position:absolute;visibility:visible;mso-wrap-style:square" from="0,9215" to="47584,9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" strokecolor="black [3213]" strokeweight=".5pt">
                        <v:stroke joinstyle="miter"/>
                      </v:line>
                      <v:line id="Straight Connector 18" o:spid="_x0000_s1029" style="position:absolute;visibility:visible;mso-wrap-style:square" from="47584,166" to="47584,9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      <v:stroke joinstyle="miter"/>
                      </v:line>
                      <v:line id="Straight Connector 19" o:spid="_x0000_s1030" style="position:absolute;visibility:visible;mso-wrap-style:square" from="47482,0" to="6523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691" w:type="pct"/>
            <w:shd w:val="clear" w:color="auto" w:fill="auto"/>
          </w:tcPr>
          <w:p w14:paraId="662CC9F3" w14:textId="77777777" w:rsidR="0070228A" w:rsidRDefault="0070228A" w:rsidP="00661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6.000</w:t>
            </w:r>
          </w:p>
          <w:p w14:paraId="2AD1505F" w14:textId="7B54682E" w:rsidR="00AE3DF2" w:rsidRPr="00043059" w:rsidRDefault="00AE3DF2" w:rsidP="00661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6.000</w:t>
            </w:r>
          </w:p>
        </w:tc>
        <w:tc>
          <w:tcPr>
            <w:tcW w:w="634" w:type="pct"/>
            <w:shd w:val="clear" w:color="auto" w:fill="auto"/>
          </w:tcPr>
          <w:p w14:paraId="1FE2A647" w14:textId="77777777" w:rsidR="0070228A" w:rsidRDefault="0070228A" w:rsidP="00661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120</w:t>
            </w:r>
          </w:p>
          <w:p w14:paraId="3B05241B" w14:textId="21AA91FB" w:rsidR="00AE3DF2" w:rsidRPr="00043059" w:rsidRDefault="00AE3DF2" w:rsidP="00661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60</w:t>
            </w:r>
          </w:p>
        </w:tc>
        <w:tc>
          <w:tcPr>
            <w:tcW w:w="568" w:type="pct"/>
            <w:shd w:val="clear" w:color="auto" w:fill="auto"/>
          </w:tcPr>
          <w:p w14:paraId="02652A1E" w14:textId="77777777" w:rsidR="0070228A" w:rsidRDefault="0070228A" w:rsidP="00661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16</w:t>
            </w:r>
          </w:p>
          <w:p w14:paraId="4F46E03F" w14:textId="65EE5045" w:rsidR="00AE3DF2" w:rsidRPr="00043059" w:rsidRDefault="00AE3DF2" w:rsidP="00661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color w:val="auto"/>
                <w:sz w:val="18"/>
                <w:szCs w:val="18"/>
              </w:rPr>
            </w:pPr>
            <w:r>
              <w:rPr>
                <w:rFonts w:eastAsiaTheme="minorEastAsia"/>
                <w:i/>
                <w:color w:val="auto"/>
                <w:sz w:val="18"/>
                <w:szCs w:val="18"/>
                <w:lang w:val="nl-NL"/>
              </w:rPr>
              <w:t>25</w:t>
            </w:r>
          </w:p>
        </w:tc>
        <w:tc>
          <w:tcPr>
            <w:tcW w:w="1055" w:type="pct"/>
            <w:shd w:val="clear" w:color="auto" w:fill="auto"/>
          </w:tcPr>
          <w:p w14:paraId="1104E69F" w14:textId="77777777" w:rsidR="0070228A" w:rsidRDefault="0070228A" w:rsidP="00661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52</w:t>
            </w:r>
          </w:p>
          <w:p w14:paraId="6D15B2D1" w14:textId="6CB7888B" w:rsidR="00AE3DF2" w:rsidRPr="00043059" w:rsidRDefault="00AE3DF2" w:rsidP="00661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61</w:t>
            </w:r>
          </w:p>
        </w:tc>
        <w:tc>
          <w:tcPr>
            <w:tcW w:w="705" w:type="pct"/>
            <w:shd w:val="clear" w:color="auto" w:fill="auto"/>
          </w:tcPr>
          <w:p w14:paraId="49417B32" w14:textId="21B70575" w:rsidR="0070228A" w:rsidRDefault="0070228A" w:rsidP="00661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-</w:t>
            </w:r>
          </w:p>
          <w:p w14:paraId="7479E546" w14:textId="5761BCA9" w:rsidR="00AE3DF2" w:rsidRPr="00043059" w:rsidRDefault="00AE3DF2" w:rsidP="00661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1</w:t>
            </w:r>
            <w:r w:rsidR="00B37748"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1</w:t>
            </w:r>
          </w:p>
        </w:tc>
      </w:tr>
    </w:tbl>
    <w:p w14:paraId="388076F3" w14:textId="77777777" w:rsidR="00F644F4" w:rsidRPr="00043059" w:rsidRDefault="0070228A" w:rsidP="00545C2C">
      <w:pPr>
        <w:rPr>
          <w:i/>
          <w:sz w:val="18"/>
          <w:szCs w:val="18"/>
        </w:rPr>
      </w:pPr>
      <w:r w:rsidRPr="00043059">
        <w:rPr>
          <w:rFonts w:eastAsiaTheme="minorEastAsia"/>
          <w:i/>
          <w:sz w:val="18"/>
          <w:szCs w:val="18"/>
          <w:lang w:val="nl-NL"/>
        </w:rPr>
        <w:t>BLOCK</w:t>
      </w:r>
      <w:r w:rsidRPr="00043059">
        <w:rPr>
          <w:rFonts w:eastAsiaTheme="minorEastAsia"/>
          <w:i/>
          <w:sz w:val="18"/>
          <w:szCs w:val="18"/>
          <w:vertAlign w:val="superscript"/>
          <w:lang w:val="nl-NL"/>
        </w:rPr>
        <w:t>16L</w:t>
      </w:r>
      <w:r w:rsidRPr="00043059">
        <w:rPr>
          <w:rFonts w:eastAsiaTheme="minorEastAsia"/>
          <w:i/>
          <w:sz w:val="18"/>
          <w:szCs w:val="18"/>
          <w:lang w:val="nl-NL"/>
        </w:rPr>
        <w:t xml:space="preserve"> enkel toepasbaar in MIX</w:t>
      </w:r>
      <w:r w:rsidRPr="00043059">
        <w:rPr>
          <w:rFonts w:eastAsiaTheme="minorEastAsia"/>
          <w:i/>
          <w:sz w:val="18"/>
          <w:szCs w:val="18"/>
          <w:lang w:val="nl-NL"/>
        </w:rPr>
        <w:br/>
      </w:r>
    </w:p>
    <w:p w14:paraId="3360160E" w14:textId="77777777" w:rsidR="00F91B7C" w:rsidRPr="00043059" w:rsidRDefault="009A472B" w:rsidP="00616AC5">
      <w:pPr>
        <w:pStyle w:val="Heading3"/>
        <w:rPr>
          <w:sz w:val="20"/>
          <w:szCs w:val="20"/>
        </w:rPr>
      </w:pPr>
      <w:r w:rsidRPr="00043059">
        <w:rPr>
          <w:sz w:val="20"/>
          <w:szCs w:val="20"/>
        </w:rPr>
        <w:t>Hoek</w:t>
      </w:r>
      <w:r w:rsidR="00F91B7C" w:rsidRPr="00043059">
        <w:rPr>
          <w:sz w:val="20"/>
          <w:szCs w:val="20"/>
        </w:rPr>
        <w:t>profielen</w:t>
      </w:r>
      <w:r w:rsidR="00E630EE" w:rsidRPr="00043059">
        <w:rPr>
          <w:sz w:val="20"/>
          <w:szCs w:val="20"/>
        </w:rPr>
        <w:t xml:space="preserve"> en wisselprofielen</w:t>
      </w:r>
      <w:r w:rsidR="00F91B7C" w:rsidRPr="00043059">
        <w:rPr>
          <w:sz w:val="20"/>
          <w:szCs w:val="20"/>
        </w:rPr>
        <w:t xml:space="preserve">: </w:t>
      </w:r>
    </w:p>
    <w:p w14:paraId="083ADF65" w14:textId="77777777" w:rsidR="008C3BC7" w:rsidRPr="00043059" w:rsidRDefault="00616AC5" w:rsidP="008C3BC7">
      <w:pPr>
        <w:pStyle w:val="ListParagraph"/>
        <w:numPr>
          <w:ilvl w:val="0"/>
          <w:numId w:val="36"/>
        </w:numPr>
        <w:rPr>
          <w:sz w:val="18"/>
          <w:szCs w:val="18"/>
        </w:rPr>
      </w:pPr>
      <w:r w:rsidRPr="00043059">
        <w:rPr>
          <w:sz w:val="18"/>
          <w:szCs w:val="18"/>
        </w:rPr>
        <w:t xml:space="preserve">De </w:t>
      </w:r>
      <w:r w:rsidR="00F91B7C" w:rsidRPr="00043059">
        <w:rPr>
          <w:sz w:val="18"/>
          <w:szCs w:val="18"/>
        </w:rPr>
        <w:t>h</w:t>
      </w:r>
      <w:r w:rsidR="009A472B" w:rsidRPr="00043059">
        <w:rPr>
          <w:sz w:val="18"/>
          <w:szCs w:val="18"/>
        </w:rPr>
        <w:t>oek</w:t>
      </w:r>
      <w:r w:rsidR="00F91B7C" w:rsidRPr="00043059">
        <w:rPr>
          <w:sz w:val="18"/>
          <w:szCs w:val="18"/>
        </w:rPr>
        <w:t>profielen</w:t>
      </w:r>
      <w:r w:rsidR="009A472B" w:rsidRPr="00043059">
        <w:rPr>
          <w:sz w:val="18"/>
          <w:szCs w:val="18"/>
        </w:rPr>
        <w:t xml:space="preserve"> (binnen &amp; buiten)</w:t>
      </w:r>
      <w:r w:rsidR="00F91B7C" w:rsidRPr="00043059">
        <w:rPr>
          <w:sz w:val="18"/>
          <w:szCs w:val="18"/>
        </w:rPr>
        <w:t xml:space="preserve"> zorgen voor een naadloze hoekaansluiting</w:t>
      </w:r>
    </w:p>
    <w:p w14:paraId="5598E408" w14:textId="0912CA53" w:rsidR="00925CC7" w:rsidRPr="00043059" w:rsidRDefault="00925CC7" w:rsidP="008C3BC7">
      <w:pPr>
        <w:pStyle w:val="ListParagraph"/>
        <w:numPr>
          <w:ilvl w:val="0"/>
          <w:numId w:val="38"/>
        </w:numPr>
        <w:rPr>
          <w:sz w:val="18"/>
          <w:szCs w:val="18"/>
        </w:rPr>
      </w:pPr>
      <w:r w:rsidRPr="00043059">
        <w:rPr>
          <w:sz w:val="18"/>
          <w:szCs w:val="18"/>
        </w:rPr>
        <w:t>B</w:t>
      </w:r>
      <w:r w:rsidR="00F91B7C" w:rsidRPr="00043059">
        <w:rPr>
          <w:sz w:val="18"/>
          <w:szCs w:val="18"/>
        </w:rPr>
        <w:t>uitenhoek</w:t>
      </w:r>
      <w:r w:rsidRPr="00043059">
        <w:rPr>
          <w:sz w:val="18"/>
          <w:szCs w:val="18"/>
        </w:rPr>
        <w:t xml:space="preserve"> :</w:t>
      </w:r>
      <w:r w:rsidR="00F91B7C" w:rsidRPr="00043059">
        <w:rPr>
          <w:sz w:val="18"/>
          <w:szCs w:val="18"/>
        </w:rPr>
        <w:t xml:space="preserve"> </w:t>
      </w:r>
      <w:r w:rsidRPr="00043059">
        <w:rPr>
          <w:sz w:val="18"/>
          <w:szCs w:val="18"/>
        </w:rPr>
        <w:t xml:space="preserve"> </w:t>
      </w:r>
      <w:r w:rsidR="00F91B7C" w:rsidRPr="00043059">
        <w:rPr>
          <w:rFonts w:eastAsiaTheme="minorEastAsia"/>
          <w:sz w:val="18"/>
          <w:szCs w:val="18"/>
          <w:lang w:val="nl-NL"/>
        </w:rPr>
        <w:t>BLOCK</w:t>
      </w:r>
      <w:r w:rsidR="00F91B7C" w:rsidRPr="00043059">
        <w:rPr>
          <w:rFonts w:eastAsiaTheme="minorEastAsia"/>
          <w:sz w:val="18"/>
          <w:szCs w:val="18"/>
          <w:vertAlign w:val="superscript"/>
          <w:lang w:val="nl-NL"/>
        </w:rPr>
        <w:t>16</w:t>
      </w:r>
      <w:r w:rsidR="00F91B7C" w:rsidRPr="00043059">
        <w:rPr>
          <w:rFonts w:eastAsiaTheme="minorEastAsia"/>
          <w:sz w:val="18"/>
          <w:szCs w:val="18"/>
          <w:lang w:val="nl-NL"/>
        </w:rPr>
        <w:t>, BLOCK</w:t>
      </w:r>
      <w:r w:rsidR="001E3747">
        <w:rPr>
          <w:rFonts w:eastAsiaTheme="minorEastAsia"/>
          <w:sz w:val="18"/>
          <w:szCs w:val="18"/>
          <w:vertAlign w:val="superscript"/>
          <w:lang w:val="nl-NL"/>
        </w:rPr>
        <w:t>25</w:t>
      </w:r>
      <w:r w:rsidR="00F91B7C" w:rsidRPr="00043059">
        <w:rPr>
          <w:rFonts w:eastAsiaTheme="minorEastAsia"/>
          <w:sz w:val="18"/>
          <w:szCs w:val="18"/>
          <w:lang w:val="nl-NL"/>
        </w:rPr>
        <w:t>, EVEN</w:t>
      </w:r>
    </w:p>
    <w:p w14:paraId="6570E58A" w14:textId="5B9642C4" w:rsidR="00F91B7C" w:rsidRPr="00043059" w:rsidRDefault="00925CC7" w:rsidP="008C3BC7">
      <w:pPr>
        <w:pStyle w:val="ListParagraph"/>
        <w:numPr>
          <w:ilvl w:val="0"/>
          <w:numId w:val="38"/>
        </w:numPr>
        <w:rPr>
          <w:sz w:val="18"/>
          <w:szCs w:val="18"/>
        </w:rPr>
      </w:pPr>
      <w:r w:rsidRPr="00043059">
        <w:rPr>
          <w:sz w:val="18"/>
          <w:szCs w:val="18"/>
        </w:rPr>
        <w:t>B</w:t>
      </w:r>
      <w:r w:rsidR="00F91B7C" w:rsidRPr="00043059">
        <w:rPr>
          <w:sz w:val="18"/>
          <w:szCs w:val="18"/>
        </w:rPr>
        <w:t>innenhoek</w:t>
      </w:r>
      <w:r w:rsidRPr="00043059">
        <w:rPr>
          <w:sz w:val="18"/>
          <w:szCs w:val="18"/>
        </w:rPr>
        <w:t xml:space="preserve"> :</w:t>
      </w:r>
      <w:r w:rsidR="00F91B7C" w:rsidRPr="00043059">
        <w:rPr>
          <w:sz w:val="18"/>
          <w:szCs w:val="18"/>
        </w:rPr>
        <w:t xml:space="preserve"> </w:t>
      </w:r>
      <w:r w:rsidR="00F91B7C" w:rsidRPr="00043059">
        <w:rPr>
          <w:rFonts w:eastAsiaTheme="minorEastAsia"/>
          <w:sz w:val="18"/>
          <w:szCs w:val="18"/>
          <w:lang w:val="nl-NL"/>
        </w:rPr>
        <w:t>BLOCK</w:t>
      </w:r>
      <w:r w:rsidR="001E3747">
        <w:rPr>
          <w:rFonts w:eastAsiaTheme="minorEastAsia"/>
          <w:sz w:val="18"/>
          <w:szCs w:val="18"/>
          <w:vertAlign w:val="superscript"/>
          <w:lang w:val="nl-NL"/>
        </w:rPr>
        <w:t>25</w:t>
      </w:r>
      <w:r w:rsidR="00F91B7C" w:rsidRPr="00043059">
        <w:rPr>
          <w:rFonts w:eastAsiaTheme="minorEastAsia"/>
          <w:sz w:val="18"/>
          <w:szCs w:val="18"/>
          <w:lang w:val="nl-NL"/>
        </w:rPr>
        <w:t xml:space="preserve"> en EVEN</w:t>
      </w:r>
    </w:p>
    <w:p w14:paraId="3722C8C8" w14:textId="30E887A7" w:rsidR="001C6F28" w:rsidRPr="00043059" w:rsidRDefault="00616AC5" w:rsidP="00947E29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043059">
        <w:rPr>
          <w:sz w:val="18"/>
          <w:szCs w:val="18"/>
        </w:rPr>
        <w:t>Met de wissel</w:t>
      </w:r>
      <w:r w:rsidR="00D36661" w:rsidRPr="00043059">
        <w:rPr>
          <w:sz w:val="18"/>
          <w:szCs w:val="18"/>
        </w:rPr>
        <w:t>profielen kan van richting veranderd worden om zo deuren</w:t>
      </w:r>
      <w:r w:rsidR="009A472B" w:rsidRPr="00043059">
        <w:rPr>
          <w:sz w:val="18"/>
          <w:szCs w:val="18"/>
        </w:rPr>
        <w:t>, ramen</w:t>
      </w:r>
      <w:r w:rsidR="00D36661" w:rsidRPr="00043059">
        <w:rPr>
          <w:sz w:val="18"/>
          <w:szCs w:val="18"/>
        </w:rPr>
        <w:t xml:space="preserve"> of poorten perfect </w:t>
      </w:r>
      <w:r w:rsidR="001C6F28" w:rsidRPr="00043059">
        <w:rPr>
          <w:sz w:val="18"/>
          <w:szCs w:val="18"/>
        </w:rPr>
        <w:t xml:space="preserve">tot een strak geheel in de gevel </w:t>
      </w:r>
      <w:r w:rsidR="00D36661" w:rsidRPr="00043059">
        <w:rPr>
          <w:sz w:val="18"/>
          <w:szCs w:val="18"/>
        </w:rPr>
        <w:t xml:space="preserve">te </w:t>
      </w:r>
      <w:r w:rsidR="001C6F28" w:rsidRPr="00043059">
        <w:rPr>
          <w:sz w:val="18"/>
          <w:szCs w:val="18"/>
        </w:rPr>
        <w:t>ver</w:t>
      </w:r>
      <w:r w:rsidR="00947E29" w:rsidRPr="00043059">
        <w:rPr>
          <w:sz w:val="18"/>
          <w:szCs w:val="18"/>
        </w:rPr>
        <w:t>werken</w:t>
      </w:r>
      <w:r w:rsidR="00853EA4" w:rsidRPr="00043059">
        <w:rPr>
          <w:sz w:val="18"/>
          <w:szCs w:val="18"/>
        </w:rPr>
        <w:br/>
      </w:r>
    </w:p>
    <w:p w14:paraId="4C7D7ED7" w14:textId="77777777" w:rsidR="003C45EE" w:rsidRPr="00043059" w:rsidRDefault="003C45EE" w:rsidP="003C45EE">
      <w:pPr>
        <w:pStyle w:val="Heading3"/>
        <w:rPr>
          <w:sz w:val="20"/>
          <w:szCs w:val="20"/>
        </w:rPr>
      </w:pPr>
      <w:bookmarkStart w:id="0" w:name="_Hlk27469931"/>
      <w:r w:rsidRPr="00043059">
        <w:rPr>
          <w:sz w:val="20"/>
          <w:szCs w:val="20"/>
        </w:rPr>
        <w:t xml:space="preserve">Pasprofielen: </w:t>
      </w:r>
    </w:p>
    <w:p w14:paraId="0577E450" w14:textId="77777777" w:rsidR="00937896" w:rsidRPr="00043059" w:rsidRDefault="00937896" w:rsidP="003C45EE">
      <w:pPr>
        <w:pStyle w:val="ListParagraph"/>
        <w:numPr>
          <w:ilvl w:val="0"/>
          <w:numId w:val="27"/>
        </w:numPr>
        <w:rPr>
          <w:sz w:val="18"/>
          <w:szCs w:val="18"/>
        </w:rPr>
      </w:pPr>
      <w:r w:rsidRPr="00043059">
        <w:rPr>
          <w:sz w:val="18"/>
          <w:szCs w:val="18"/>
        </w:rPr>
        <w:t>Meer speling voor toepassing bij deuren of poorten</w:t>
      </w:r>
    </w:p>
    <w:p w14:paraId="637E7B3F" w14:textId="77777777" w:rsidR="00937896" w:rsidRPr="00043059" w:rsidRDefault="00937896" w:rsidP="003C45EE">
      <w:pPr>
        <w:pStyle w:val="ListParagraph"/>
        <w:numPr>
          <w:ilvl w:val="0"/>
          <w:numId w:val="27"/>
        </w:numPr>
        <w:rPr>
          <w:sz w:val="18"/>
          <w:szCs w:val="18"/>
        </w:rPr>
      </w:pPr>
      <w:r w:rsidRPr="00043059">
        <w:rPr>
          <w:sz w:val="18"/>
          <w:szCs w:val="18"/>
        </w:rPr>
        <w:t xml:space="preserve">Kunnen voorzien worden van een </w:t>
      </w:r>
      <w:r w:rsidR="00043059" w:rsidRPr="00043059">
        <w:rPr>
          <w:sz w:val="18"/>
          <w:szCs w:val="18"/>
        </w:rPr>
        <w:t xml:space="preserve">rubber </w:t>
      </w:r>
      <w:r w:rsidRPr="00043059">
        <w:rPr>
          <w:sz w:val="18"/>
          <w:szCs w:val="18"/>
        </w:rPr>
        <w:t>dichting</w:t>
      </w:r>
    </w:p>
    <w:bookmarkEnd w:id="0"/>
    <w:p w14:paraId="064B03D8" w14:textId="77777777" w:rsidR="00666B34" w:rsidRPr="00043059" w:rsidRDefault="00AB2632" w:rsidP="00853EA4">
      <w:pPr>
        <w:pStyle w:val="Heading2"/>
        <w:rPr>
          <w:sz w:val="22"/>
          <w:szCs w:val="22"/>
        </w:rPr>
      </w:pPr>
      <w:r w:rsidRPr="00043059">
        <w:rPr>
          <w:sz w:val="22"/>
          <w:szCs w:val="22"/>
        </w:rPr>
        <w:t xml:space="preserve"> </w:t>
      </w:r>
      <w:r w:rsidR="00043059" w:rsidRPr="00043059">
        <w:rPr>
          <w:sz w:val="22"/>
          <w:szCs w:val="22"/>
        </w:rPr>
        <w:t>Materiaal en o</w:t>
      </w:r>
      <w:r w:rsidR="00666B34" w:rsidRPr="00043059">
        <w:rPr>
          <w:sz w:val="22"/>
          <w:szCs w:val="22"/>
        </w:rPr>
        <w:t>ppervlaktebehandeling</w:t>
      </w:r>
      <w:r w:rsidR="009F797C" w:rsidRPr="00043059">
        <w:rPr>
          <w:sz w:val="22"/>
          <w:szCs w:val="22"/>
        </w:rPr>
        <w:t xml:space="preserve"> profielen</w:t>
      </w:r>
    </w:p>
    <w:p w14:paraId="06DF34C9" w14:textId="77777777" w:rsidR="00043059" w:rsidRPr="00043059" w:rsidRDefault="00043059" w:rsidP="00043059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</w:rPr>
      </w:pPr>
      <w:r w:rsidRPr="00043059">
        <w:rPr>
          <w:sz w:val="18"/>
          <w:szCs w:val="18"/>
        </w:rPr>
        <w:t xml:space="preserve">Profielen uit </w:t>
      </w:r>
      <w:proofErr w:type="spellStart"/>
      <w:r w:rsidRPr="00043059">
        <w:rPr>
          <w:sz w:val="18"/>
          <w:szCs w:val="18"/>
        </w:rPr>
        <w:t>geëxtrudeerd</w:t>
      </w:r>
      <w:proofErr w:type="spellEnd"/>
      <w:r w:rsidRPr="00043059">
        <w:rPr>
          <w:sz w:val="18"/>
          <w:szCs w:val="18"/>
        </w:rPr>
        <w:t xml:space="preserve"> aluminium Al Mg Si 0,5</w:t>
      </w:r>
    </w:p>
    <w:p w14:paraId="3BF8C927" w14:textId="77777777" w:rsidR="00043059" w:rsidRPr="00043059" w:rsidRDefault="00043059" w:rsidP="00043059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</w:rPr>
      </w:pPr>
      <w:r w:rsidRPr="00043059">
        <w:rPr>
          <w:sz w:val="18"/>
          <w:szCs w:val="18"/>
        </w:rPr>
        <w:t>De dragers zijn technisch geanodiseerd 5µ</w:t>
      </w:r>
    </w:p>
    <w:p w14:paraId="5249B79B" w14:textId="77777777" w:rsidR="00043059" w:rsidRDefault="00616AC5" w:rsidP="00043059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</w:rPr>
      </w:pPr>
      <w:r w:rsidRPr="00043059">
        <w:rPr>
          <w:sz w:val="18"/>
          <w:szCs w:val="18"/>
        </w:rPr>
        <w:t>D</w:t>
      </w:r>
      <w:r w:rsidR="00666B34" w:rsidRPr="00043059">
        <w:rPr>
          <w:sz w:val="18"/>
          <w:szCs w:val="18"/>
        </w:rPr>
        <w:t xml:space="preserve">e aluminium profielen worden afgewerkt met een polyester poederlak in RAL-structuurlak (60 à 80 micron) overeenkomstig de </w:t>
      </w:r>
      <w:proofErr w:type="spellStart"/>
      <w:r w:rsidR="00666B34" w:rsidRPr="00043059">
        <w:rPr>
          <w:sz w:val="18"/>
          <w:szCs w:val="18"/>
        </w:rPr>
        <w:t>Qualicoat</w:t>
      </w:r>
      <w:proofErr w:type="spellEnd"/>
      <w:r w:rsidR="00666B34" w:rsidRPr="00043059">
        <w:rPr>
          <w:sz w:val="18"/>
          <w:szCs w:val="18"/>
        </w:rPr>
        <w:t xml:space="preserve"> norm.</w:t>
      </w:r>
      <w:r w:rsidR="00043059" w:rsidRPr="00043059">
        <w:rPr>
          <w:sz w:val="18"/>
          <w:szCs w:val="18"/>
        </w:rPr>
        <w:t xml:space="preserve"> </w:t>
      </w:r>
    </w:p>
    <w:p w14:paraId="187BF2C5" w14:textId="6B4D6B84" w:rsidR="00C3058B" w:rsidRPr="00056C04" w:rsidRDefault="00C3058B" w:rsidP="00043059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</w:rPr>
      </w:pPr>
      <w:r w:rsidRPr="00056C04">
        <w:rPr>
          <w:sz w:val="18"/>
          <w:szCs w:val="18"/>
        </w:rPr>
        <w:t xml:space="preserve">De profielen met </w:t>
      </w:r>
      <w:proofErr w:type="spellStart"/>
      <w:r w:rsidRPr="00056C04">
        <w:rPr>
          <w:sz w:val="18"/>
          <w:szCs w:val="18"/>
        </w:rPr>
        <w:t>wood</w:t>
      </w:r>
      <w:proofErr w:type="spellEnd"/>
      <w:r w:rsidRPr="00056C04">
        <w:rPr>
          <w:sz w:val="18"/>
          <w:szCs w:val="18"/>
        </w:rPr>
        <w:t xml:space="preserve"> design krijgen eerst een poederlak grondlaag overeenkomstig de </w:t>
      </w:r>
      <w:proofErr w:type="spellStart"/>
      <w:r w:rsidRPr="00056C04">
        <w:rPr>
          <w:sz w:val="18"/>
          <w:szCs w:val="18"/>
        </w:rPr>
        <w:t>Qualicoat</w:t>
      </w:r>
      <w:proofErr w:type="spellEnd"/>
      <w:r w:rsidRPr="00056C04">
        <w:rPr>
          <w:sz w:val="18"/>
          <w:szCs w:val="18"/>
        </w:rPr>
        <w:t xml:space="preserve"> norm waarop de afwerking aangebracht wordt d.m.v. een weekmakervrije houtlook PVC film met een transparante PVDF beschermende toplaag.</w:t>
      </w:r>
    </w:p>
    <w:p w14:paraId="7115985C" w14:textId="77777777" w:rsidR="00F53671" w:rsidRPr="00043059" w:rsidRDefault="00043059" w:rsidP="00043059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</w:rPr>
      </w:pPr>
      <w:r w:rsidRPr="00043059">
        <w:rPr>
          <w:sz w:val="18"/>
          <w:szCs w:val="18"/>
        </w:rPr>
        <w:lastRenderedPageBreak/>
        <w:t xml:space="preserve">De standaard voorbehandeling </w:t>
      </w:r>
      <w:proofErr w:type="spellStart"/>
      <w:r w:rsidRPr="00043059">
        <w:rPr>
          <w:sz w:val="18"/>
          <w:szCs w:val="18"/>
        </w:rPr>
        <w:t>Seaside</w:t>
      </w:r>
      <w:proofErr w:type="spellEnd"/>
      <w:r w:rsidRPr="00043059">
        <w:rPr>
          <w:sz w:val="18"/>
          <w:szCs w:val="18"/>
        </w:rPr>
        <w:t xml:space="preserve"> </w:t>
      </w:r>
      <w:proofErr w:type="spellStart"/>
      <w:r w:rsidRPr="00043059">
        <w:rPr>
          <w:sz w:val="18"/>
          <w:szCs w:val="18"/>
        </w:rPr>
        <w:t>Quality</w:t>
      </w:r>
      <w:proofErr w:type="spellEnd"/>
      <w:r w:rsidRPr="00043059">
        <w:rPr>
          <w:sz w:val="18"/>
          <w:szCs w:val="18"/>
        </w:rPr>
        <w:t xml:space="preserve"> A beschermt de aluminium profielen tegen agressieve omgevingen zoals kustgebieden, zware industrieën enz. (min2 gr/m² extra </w:t>
      </w:r>
      <w:proofErr w:type="spellStart"/>
      <w:r w:rsidRPr="00043059">
        <w:rPr>
          <w:sz w:val="18"/>
          <w:szCs w:val="18"/>
        </w:rPr>
        <w:t>afgebeitst</w:t>
      </w:r>
      <w:proofErr w:type="spellEnd"/>
      <w:r w:rsidRPr="00043059">
        <w:rPr>
          <w:sz w:val="18"/>
          <w:szCs w:val="18"/>
        </w:rPr>
        <w:t>).</w:t>
      </w:r>
    </w:p>
    <w:p w14:paraId="64830691" w14:textId="77777777" w:rsidR="00FD6D9C" w:rsidRPr="00043059" w:rsidRDefault="00742BF2" w:rsidP="003C45EE">
      <w:pPr>
        <w:pStyle w:val="Heading2"/>
        <w:rPr>
          <w:sz w:val="22"/>
          <w:szCs w:val="22"/>
        </w:rPr>
      </w:pPr>
      <w:r w:rsidRPr="00043059">
        <w:rPr>
          <w:sz w:val="22"/>
          <w:szCs w:val="22"/>
        </w:rPr>
        <w:t>Op</w:t>
      </w:r>
      <w:r w:rsidR="00FD6D9C" w:rsidRPr="00043059">
        <w:rPr>
          <w:sz w:val="22"/>
          <w:szCs w:val="22"/>
        </w:rPr>
        <w:t>ties</w:t>
      </w:r>
    </w:p>
    <w:p w14:paraId="119FE057" w14:textId="77777777" w:rsidR="002F621A" w:rsidRPr="00043059" w:rsidRDefault="002F621A" w:rsidP="003C45EE">
      <w:pPr>
        <w:pStyle w:val="Heading3"/>
        <w:rPr>
          <w:sz w:val="20"/>
          <w:szCs w:val="20"/>
        </w:rPr>
      </w:pPr>
      <w:r w:rsidRPr="00043059">
        <w:rPr>
          <w:sz w:val="20"/>
          <w:szCs w:val="20"/>
        </w:rPr>
        <w:t>Directe bevestiging:</w:t>
      </w:r>
    </w:p>
    <w:p w14:paraId="3D6E2027" w14:textId="77777777" w:rsidR="002F621A" w:rsidRPr="00043059" w:rsidRDefault="00D62964" w:rsidP="00D62964">
      <w:pPr>
        <w:pStyle w:val="ListParagraph"/>
        <w:numPr>
          <w:ilvl w:val="0"/>
          <w:numId w:val="27"/>
        </w:numPr>
        <w:rPr>
          <w:sz w:val="18"/>
          <w:szCs w:val="18"/>
        </w:rPr>
      </w:pPr>
      <w:r w:rsidRPr="00043059">
        <w:rPr>
          <w:sz w:val="18"/>
          <w:szCs w:val="18"/>
        </w:rPr>
        <w:t>Duurzame en brandveilige oplossing. Snelle montage van de dragers rechtstreeks op de muur met ankerplug</w:t>
      </w:r>
      <w:r w:rsidR="00043059" w:rsidRPr="00043059">
        <w:rPr>
          <w:sz w:val="18"/>
          <w:szCs w:val="18"/>
        </w:rPr>
        <w:t xml:space="preserve"> (gepatenteerd)</w:t>
      </w:r>
    </w:p>
    <w:p w14:paraId="44D45B00" w14:textId="77777777" w:rsidR="00D62964" w:rsidRPr="00043059" w:rsidRDefault="00D62964" w:rsidP="00D62964">
      <w:pPr>
        <w:rPr>
          <w:sz w:val="18"/>
          <w:szCs w:val="18"/>
        </w:rPr>
      </w:pPr>
    </w:p>
    <w:p w14:paraId="21B3D8E2" w14:textId="77777777" w:rsidR="009F0B80" w:rsidRPr="00043059" w:rsidRDefault="00B43D0E" w:rsidP="009F0B80">
      <w:pPr>
        <w:pStyle w:val="Heading3"/>
        <w:rPr>
          <w:sz w:val="20"/>
          <w:szCs w:val="20"/>
        </w:rPr>
      </w:pPr>
      <w:r w:rsidRPr="00043059">
        <w:rPr>
          <w:sz w:val="20"/>
          <w:szCs w:val="20"/>
        </w:rPr>
        <w:t>Afwerking</w:t>
      </w:r>
      <w:r w:rsidR="007A41E1">
        <w:rPr>
          <w:sz w:val="20"/>
          <w:szCs w:val="20"/>
        </w:rPr>
        <w:t>sprofielen</w:t>
      </w:r>
      <w:r w:rsidRPr="00043059">
        <w:rPr>
          <w:sz w:val="20"/>
          <w:szCs w:val="20"/>
        </w:rPr>
        <w:t xml:space="preserve"> dagkanten:</w:t>
      </w:r>
    </w:p>
    <w:p w14:paraId="0B940D54" w14:textId="77777777" w:rsidR="00B43D0E" w:rsidRPr="00043059" w:rsidRDefault="00043059" w:rsidP="009F0B80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</w:rPr>
      </w:pPr>
      <w:r w:rsidRPr="00043059">
        <w:rPr>
          <w:sz w:val="18"/>
          <w:szCs w:val="18"/>
        </w:rPr>
        <w:t xml:space="preserve">Om de dagkant af te werken </w:t>
      </w:r>
      <w:r w:rsidR="009F0B80" w:rsidRPr="00043059">
        <w:rPr>
          <w:sz w:val="18"/>
          <w:szCs w:val="18"/>
        </w:rPr>
        <w:t>naast en boven het raam</w:t>
      </w:r>
      <w:r w:rsidR="00C944DD" w:rsidRPr="00043059">
        <w:rPr>
          <w:sz w:val="18"/>
          <w:szCs w:val="18"/>
        </w:rPr>
        <w:t xml:space="preserve">, </w:t>
      </w:r>
      <w:r w:rsidR="009F0B80" w:rsidRPr="00043059">
        <w:rPr>
          <w:sz w:val="18"/>
          <w:szCs w:val="18"/>
        </w:rPr>
        <w:t xml:space="preserve">met onzichtbare bevestiging, </w:t>
      </w:r>
      <w:r w:rsidR="00C944DD" w:rsidRPr="00043059">
        <w:rPr>
          <w:sz w:val="18"/>
          <w:szCs w:val="18"/>
        </w:rPr>
        <w:t xml:space="preserve">in dezelfde oppervlaktebehandeling en kleur </w:t>
      </w:r>
      <w:r w:rsidR="007A41E1">
        <w:rPr>
          <w:sz w:val="18"/>
          <w:szCs w:val="18"/>
        </w:rPr>
        <w:t>van</w:t>
      </w:r>
      <w:r w:rsidR="00C944DD" w:rsidRPr="00043059">
        <w:rPr>
          <w:sz w:val="18"/>
          <w:szCs w:val="18"/>
        </w:rPr>
        <w:t xml:space="preserve"> de </w:t>
      </w:r>
      <w:proofErr w:type="spellStart"/>
      <w:r w:rsidR="00C944DD" w:rsidRPr="00043059">
        <w:rPr>
          <w:sz w:val="18"/>
          <w:szCs w:val="18"/>
        </w:rPr>
        <w:t>Linarte</w:t>
      </w:r>
      <w:proofErr w:type="spellEnd"/>
      <w:r w:rsidR="00C944DD" w:rsidRPr="00043059">
        <w:rPr>
          <w:sz w:val="18"/>
          <w:szCs w:val="18"/>
        </w:rPr>
        <w:t xml:space="preserve"> wand</w:t>
      </w:r>
    </w:p>
    <w:p w14:paraId="49CFFDF9" w14:textId="77777777" w:rsidR="00627FA9" w:rsidRPr="00043059" w:rsidRDefault="00627FA9" w:rsidP="00627FA9">
      <w:pPr>
        <w:rPr>
          <w:sz w:val="18"/>
          <w:szCs w:val="18"/>
        </w:rPr>
      </w:pPr>
    </w:p>
    <w:p w14:paraId="4B4F049C" w14:textId="77777777" w:rsidR="00B43D0E" w:rsidRPr="00043059" w:rsidRDefault="00B43D0E" w:rsidP="00B43D0E">
      <w:pPr>
        <w:pStyle w:val="Heading3"/>
        <w:rPr>
          <w:sz w:val="20"/>
          <w:szCs w:val="20"/>
        </w:rPr>
      </w:pPr>
      <w:r w:rsidRPr="00043059">
        <w:rPr>
          <w:sz w:val="20"/>
          <w:szCs w:val="20"/>
        </w:rPr>
        <w:t>Integratie poorten en deuren:</w:t>
      </w:r>
    </w:p>
    <w:p w14:paraId="3170B5A1" w14:textId="77777777" w:rsidR="009F0B80" w:rsidRPr="00043059" w:rsidRDefault="007A41E1" w:rsidP="009F0B80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</w:rPr>
      </w:pPr>
      <w:r>
        <w:rPr>
          <w:sz w:val="18"/>
          <w:szCs w:val="18"/>
        </w:rPr>
        <w:t>Afwerkingsprofielen v</w:t>
      </w:r>
      <w:r w:rsidR="009F0B80" w:rsidRPr="00043059">
        <w:rPr>
          <w:sz w:val="18"/>
          <w:szCs w:val="18"/>
        </w:rPr>
        <w:t>oor op en naast poorten en deuren</w:t>
      </w:r>
    </w:p>
    <w:p w14:paraId="4BF4BCFA" w14:textId="77777777" w:rsidR="002F621A" w:rsidRPr="00043059" w:rsidRDefault="002F621A" w:rsidP="009F0B80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</w:rPr>
      </w:pPr>
      <w:r w:rsidRPr="00043059">
        <w:rPr>
          <w:sz w:val="18"/>
          <w:szCs w:val="18"/>
        </w:rPr>
        <w:t xml:space="preserve">Bevestigingsprofiel voor montage van een optische sensor type </w:t>
      </w:r>
      <w:proofErr w:type="spellStart"/>
      <w:r w:rsidRPr="00043059">
        <w:rPr>
          <w:sz w:val="18"/>
          <w:szCs w:val="18"/>
        </w:rPr>
        <w:t>Cedes</w:t>
      </w:r>
      <w:proofErr w:type="spellEnd"/>
      <w:r w:rsidRPr="00043059">
        <w:rPr>
          <w:sz w:val="18"/>
          <w:szCs w:val="18"/>
        </w:rPr>
        <w:t xml:space="preserve"> </w:t>
      </w:r>
      <w:proofErr w:type="spellStart"/>
      <w:r w:rsidRPr="00043059">
        <w:rPr>
          <w:sz w:val="18"/>
          <w:szCs w:val="18"/>
        </w:rPr>
        <w:t>GridScan</w:t>
      </w:r>
      <w:proofErr w:type="spellEnd"/>
      <w:r w:rsidRPr="00043059">
        <w:rPr>
          <w:sz w:val="18"/>
          <w:szCs w:val="18"/>
        </w:rPr>
        <w:t xml:space="preserve">/Mini (excl.) voor </w:t>
      </w:r>
      <w:proofErr w:type="spellStart"/>
      <w:r w:rsidRPr="00043059">
        <w:rPr>
          <w:sz w:val="18"/>
          <w:szCs w:val="18"/>
        </w:rPr>
        <w:t>sectionaalpoorten</w:t>
      </w:r>
      <w:proofErr w:type="spellEnd"/>
    </w:p>
    <w:p w14:paraId="07029459" w14:textId="31CC1D37" w:rsidR="002F621A" w:rsidRPr="00043059" w:rsidRDefault="002F621A" w:rsidP="009F0B80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</w:rPr>
      </w:pPr>
      <w:r w:rsidRPr="00043059">
        <w:rPr>
          <w:sz w:val="18"/>
          <w:szCs w:val="18"/>
        </w:rPr>
        <w:t>Verlaagde clips voor montage van de Linarteprofielen op een kantelpoort</w:t>
      </w:r>
      <w:r w:rsidR="003C45EE" w:rsidRPr="00043059">
        <w:rPr>
          <w:sz w:val="18"/>
          <w:szCs w:val="18"/>
        </w:rPr>
        <w:t xml:space="preserve"> (maximale systeemdiepte bij BLOCK </w:t>
      </w:r>
      <w:r w:rsidR="001E3747">
        <w:rPr>
          <w:sz w:val="18"/>
          <w:szCs w:val="18"/>
        </w:rPr>
        <w:t>25</w:t>
      </w:r>
      <w:r w:rsidR="003C45EE" w:rsidRPr="00043059">
        <w:rPr>
          <w:sz w:val="18"/>
          <w:szCs w:val="18"/>
        </w:rPr>
        <w:t xml:space="preserve">: </w:t>
      </w:r>
      <w:r w:rsidR="001E3747">
        <w:rPr>
          <w:sz w:val="18"/>
          <w:szCs w:val="18"/>
        </w:rPr>
        <w:t>41</w:t>
      </w:r>
      <w:r w:rsidR="003C45EE" w:rsidRPr="00043059">
        <w:rPr>
          <w:sz w:val="18"/>
          <w:szCs w:val="18"/>
        </w:rPr>
        <w:t xml:space="preserve"> mm)</w:t>
      </w:r>
    </w:p>
    <w:p w14:paraId="0901BF6D" w14:textId="77777777" w:rsidR="00D62964" w:rsidRPr="00043059" w:rsidRDefault="00B43D0E" w:rsidP="00B43D0E">
      <w:pPr>
        <w:pStyle w:val="Heading3"/>
        <w:rPr>
          <w:rFonts w:asciiTheme="minorHAnsi" w:eastAsiaTheme="minorHAnsi" w:hAnsiTheme="minorHAnsi" w:cstheme="minorBidi"/>
          <w:color w:val="auto"/>
          <w:sz w:val="20"/>
          <w:szCs w:val="20"/>
        </w:rPr>
      </w:pPr>
      <w:r w:rsidRPr="00043059">
        <w:rPr>
          <w:b/>
          <w:color w:val="auto"/>
          <w:sz w:val="18"/>
          <w:szCs w:val="18"/>
        </w:rPr>
        <w:br/>
      </w:r>
      <w:r w:rsidRPr="00043059">
        <w:rPr>
          <w:sz w:val="20"/>
          <w:szCs w:val="20"/>
        </w:rPr>
        <w:t>Halfopen bekleding voor het raam:</w:t>
      </w:r>
    </w:p>
    <w:p w14:paraId="231968B4" w14:textId="77777777" w:rsidR="00B43D0E" w:rsidRPr="00043059" w:rsidRDefault="00D62964" w:rsidP="00D62964">
      <w:pPr>
        <w:pStyle w:val="Heading3"/>
        <w:numPr>
          <w:ilvl w:val="0"/>
          <w:numId w:val="25"/>
        </w:numPr>
        <w:rPr>
          <w:sz w:val="18"/>
          <w:szCs w:val="18"/>
        </w:rPr>
      </w:pPr>
      <w:r w:rsidRPr="00043059">
        <w:rPr>
          <w:rFonts w:asciiTheme="minorHAnsi" w:eastAsiaTheme="minorHAnsi" w:hAnsiTheme="minorHAnsi" w:cstheme="minorBidi"/>
          <w:color w:val="auto"/>
          <w:sz w:val="18"/>
          <w:szCs w:val="18"/>
        </w:rPr>
        <w:t xml:space="preserve">Wisselprofielen die doorlopen voor het raam worden </w:t>
      </w:r>
      <w:r w:rsidR="00043059" w:rsidRPr="00043059">
        <w:rPr>
          <w:rFonts w:asciiTheme="minorHAnsi" w:eastAsiaTheme="minorHAnsi" w:hAnsiTheme="minorHAnsi" w:cstheme="minorBidi"/>
          <w:color w:val="auto"/>
          <w:sz w:val="18"/>
          <w:szCs w:val="18"/>
        </w:rPr>
        <w:t xml:space="preserve">achteraan </w:t>
      </w:r>
      <w:r w:rsidRPr="00043059">
        <w:rPr>
          <w:rFonts w:asciiTheme="minorHAnsi" w:eastAsiaTheme="minorHAnsi" w:hAnsiTheme="minorHAnsi" w:cstheme="minorBidi"/>
          <w:color w:val="auto"/>
          <w:sz w:val="18"/>
          <w:szCs w:val="18"/>
        </w:rPr>
        <w:t>esthetisch afgewerkt met een afdekprofiel</w:t>
      </w:r>
    </w:p>
    <w:p w14:paraId="20D28C65" w14:textId="77777777" w:rsidR="00D62964" w:rsidRPr="00043059" w:rsidRDefault="00D62964" w:rsidP="00D62964">
      <w:pPr>
        <w:rPr>
          <w:sz w:val="18"/>
          <w:szCs w:val="18"/>
        </w:rPr>
      </w:pPr>
    </w:p>
    <w:p w14:paraId="4860D1B6" w14:textId="1ACB7BC8" w:rsidR="00EC718A" w:rsidRPr="00043059" w:rsidRDefault="00EC718A" w:rsidP="00EC718A">
      <w:pPr>
        <w:rPr>
          <w:b/>
          <w:sz w:val="18"/>
          <w:szCs w:val="18"/>
        </w:rPr>
      </w:pPr>
      <w:r w:rsidRPr="00043059">
        <w:rPr>
          <w:b/>
          <w:sz w:val="18"/>
          <w:szCs w:val="18"/>
        </w:rPr>
        <w:t xml:space="preserve">De profielen </w:t>
      </w:r>
      <w:r w:rsidRPr="00043059">
        <w:rPr>
          <w:rFonts w:eastAsiaTheme="minorEastAsia"/>
          <w:b/>
          <w:sz w:val="18"/>
          <w:szCs w:val="18"/>
          <w:lang w:val="nl-NL"/>
        </w:rPr>
        <w:t>EVEN</w:t>
      </w:r>
      <w:r w:rsidR="00AE3DF2">
        <w:rPr>
          <w:rFonts w:eastAsiaTheme="minorEastAsia"/>
          <w:b/>
          <w:sz w:val="18"/>
          <w:szCs w:val="18"/>
          <w:lang w:val="nl-NL"/>
        </w:rPr>
        <w:t xml:space="preserve">, CONE EN </w:t>
      </w:r>
      <w:r w:rsidRPr="00043059">
        <w:rPr>
          <w:rFonts w:eastAsiaTheme="minorEastAsia"/>
          <w:b/>
          <w:sz w:val="18"/>
          <w:szCs w:val="18"/>
          <w:lang w:val="nl-NL"/>
        </w:rPr>
        <w:t>BLOCK</w:t>
      </w:r>
      <w:r w:rsidR="00891B0F">
        <w:rPr>
          <w:rFonts w:eastAsiaTheme="minorEastAsia"/>
          <w:b/>
          <w:sz w:val="18"/>
          <w:szCs w:val="18"/>
          <w:vertAlign w:val="superscript"/>
          <w:lang w:val="nl-NL"/>
        </w:rPr>
        <w:t>25</w:t>
      </w:r>
      <w:r w:rsidRPr="00043059">
        <w:rPr>
          <w:rFonts w:eastAsiaTheme="minorEastAsia"/>
          <w:b/>
          <w:sz w:val="18"/>
          <w:szCs w:val="18"/>
          <w:vertAlign w:val="superscript"/>
          <w:lang w:val="nl-NL"/>
        </w:rPr>
        <w:t xml:space="preserve"> </w:t>
      </w:r>
      <w:r w:rsidRPr="00043059">
        <w:rPr>
          <w:b/>
          <w:sz w:val="18"/>
          <w:szCs w:val="18"/>
        </w:rPr>
        <w:t>kunnen gepersonaliseerd worden door toevoegen van</w:t>
      </w:r>
      <w:r w:rsidR="002F621A" w:rsidRPr="00043059">
        <w:rPr>
          <w:b/>
          <w:sz w:val="18"/>
          <w:szCs w:val="18"/>
        </w:rPr>
        <w:t xml:space="preserve"> hout invullingen of LED-modules</w:t>
      </w:r>
      <w:r w:rsidRPr="00043059">
        <w:rPr>
          <w:b/>
          <w:sz w:val="18"/>
          <w:szCs w:val="18"/>
        </w:rPr>
        <w:t xml:space="preserve">. </w:t>
      </w:r>
      <w:r w:rsidRPr="00043059">
        <w:rPr>
          <w:b/>
          <w:sz w:val="18"/>
          <w:szCs w:val="18"/>
        </w:rPr>
        <w:br/>
        <w:t>Deze kunnen ook in een latere fase aangebracht worden.</w:t>
      </w:r>
      <w:r w:rsidRPr="00043059">
        <w:rPr>
          <w:b/>
          <w:sz w:val="18"/>
          <w:szCs w:val="18"/>
        </w:rPr>
        <w:br/>
      </w:r>
    </w:p>
    <w:p w14:paraId="455A16D9" w14:textId="77777777" w:rsidR="00FD6D9C" w:rsidRPr="00043059" w:rsidRDefault="006B6737" w:rsidP="006B6737">
      <w:pPr>
        <w:pStyle w:val="Heading3"/>
        <w:rPr>
          <w:sz w:val="20"/>
          <w:szCs w:val="20"/>
        </w:rPr>
      </w:pPr>
      <w:r w:rsidRPr="00043059">
        <w:rPr>
          <w:sz w:val="20"/>
          <w:szCs w:val="20"/>
        </w:rPr>
        <w:t>LED</w:t>
      </w:r>
      <w:r w:rsidR="00B43D0E" w:rsidRPr="00043059">
        <w:rPr>
          <w:sz w:val="20"/>
          <w:szCs w:val="20"/>
        </w:rPr>
        <w:t>-modules</w:t>
      </w:r>
      <w:r w:rsidRPr="00043059">
        <w:rPr>
          <w:sz w:val="20"/>
          <w:szCs w:val="20"/>
        </w:rPr>
        <w:t>:</w:t>
      </w:r>
    </w:p>
    <w:p w14:paraId="2C2B539B" w14:textId="77777777" w:rsidR="002D7BFB" w:rsidRPr="007A41E1" w:rsidRDefault="00E459A0" w:rsidP="007A41E1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</w:rPr>
      </w:pPr>
      <w:r w:rsidRPr="007A41E1">
        <w:rPr>
          <w:sz w:val="18"/>
          <w:szCs w:val="18"/>
        </w:rPr>
        <w:t xml:space="preserve">24V, </w:t>
      </w:r>
      <w:r w:rsidR="00F91B7C" w:rsidRPr="007A41E1">
        <w:rPr>
          <w:sz w:val="18"/>
          <w:szCs w:val="18"/>
        </w:rPr>
        <w:t xml:space="preserve">IP67 opgepot profiel zonder diffuser. </w:t>
      </w:r>
      <w:r w:rsidR="002D7BFB" w:rsidRPr="007A41E1">
        <w:rPr>
          <w:sz w:val="18"/>
          <w:szCs w:val="18"/>
        </w:rPr>
        <w:t>Verkrijgbaar in lengtes van</w:t>
      </w:r>
      <w:r w:rsidR="00545C2C" w:rsidRPr="007A41E1">
        <w:rPr>
          <w:sz w:val="18"/>
          <w:szCs w:val="18"/>
        </w:rPr>
        <w:t xml:space="preserve"> </w:t>
      </w:r>
      <w:r w:rsidR="00D51A8D" w:rsidRPr="007A41E1">
        <w:rPr>
          <w:sz w:val="18"/>
          <w:szCs w:val="18"/>
        </w:rPr>
        <w:t>26</w:t>
      </w:r>
      <w:r w:rsidR="00166083" w:rsidRPr="007A41E1">
        <w:rPr>
          <w:sz w:val="18"/>
          <w:szCs w:val="18"/>
        </w:rPr>
        <w:t>7</w:t>
      </w:r>
      <w:r w:rsidR="00545C2C" w:rsidRPr="007A41E1">
        <w:rPr>
          <w:sz w:val="18"/>
          <w:szCs w:val="18"/>
        </w:rPr>
        <w:t xml:space="preserve">, </w:t>
      </w:r>
      <w:r w:rsidR="00D51A8D" w:rsidRPr="007A41E1">
        <w:rPr>
          <w:sz w:val="18"/>
          <w:szCs w:val="18"/>
        </w:rPr>
        <w:t>455</w:t>
      </w:r>
      <w:r w:rsidR="00545C2C" w:rsidRPr="007A41E1">
        <w:rPr>
          <w:sz w:val="18"/>
          <w:szCs w:val="18"/>
        </w:rPr>
        <w:t xml:space="preserve">, </w:t>
      </w:r>
      <w:r w:rsidR="00D51A8D" w:rsidRPr="007A41E1">
        <w:rPr>
          <w:sz w:val="18"/>
          <w:szCs w:val="18"/>
        </w:rPr>
        <w:t>83</w:t>
      </w:r>
      <w:r w:rsidR="00545C2C" w:rsidRPr="007A41E1">
        <w:rPr>
          <w:sz w:val="18"/>
          <w:szCs w:val="18"/>
        </w:rPr>
        <w:t>0 of 120</w:t>
      </w:r>
      <w:r w:rsidR="00D51A8D" w:rsidRPr="007A41E1">
        <w:rPr>
          <w:sz w:val="18"/>
          <w:szCs w:val="18"/>
        </w:rPr>
        <w:t>5</w:t>
      </w:r>
      <w:r w:rsidR="00545C2C" w:rsidRPr="007A41E1">
        <w:rPr>
          <w:sz w:val="18"/>
          <w:szCs w:val="18"/>
        </w:rPr>
        <w:t xml:space="preserve"> mm</w:t>
      </w:r>
      <w:r w:rsidR="00F91B7C" w:rsidRPr="007A41E1">
        <w:rPr>
          <w:sz w:val="18"/>
          <w:szCs w:val="18"/>
        </w:rPr>
        <w:t>. Inclusief connectoren.</w:t>
      </w:r>
      <w:r w:rsidR="00666B34" w:rsidRPr="007A41E1">
        <w:rPr>
          <w:sz w:val="18"/>
          <w:szCs w:val="18"/>
        </w:rPr>
        <w:t xml:space="preserve"> </w:t>
      </w:r>
      <w:r w:rsidR="00D62964" w:rsidRPr="007A41E1">
        <w:rPr>
          <w:sz w:val="18"/>
          <w:szCs w:val="18"/>
        </w:rPr>
        <w:t>Warm</w:t>
      </w:r>
      <w:r w:rsidR="002D7BFB" w:rsidRPr="007A41E1">
        <w:rPr>
          <w:sz w:val="18"/>
          <w:szCs w:val="18"/>
        </w:rPr>
        <w:t xml:space="preserve"> wit licht +/- </w:t>
      </w:r>
      <w:r w:rsidR="005B3EC3" w:rsidRPr="007A41E1">
        <w:rPr>
          <w:sz w:val="18"/>
          <w:szCs w:val="18"/>
        </w:rPr>
        <w:t>3</w:t>
      </w:r>
      <w:r w:rsidR="009F0B80" w:rsidRPr="007A41E1">
        <w:rPr>
          <w:sz w:val="18"/>
          <w:szCs w:val="18"/>
        </w:rPr>
        <w:t>5</w:t>
      </w:r>
      <w:r w:rsidR="002D7BFB" w:rsidRPr="007A41E1">
        <w:rPr>
          <w:sz w:val="18"/>
          <w:szCs w:val="18"/>
        </w:rPr>
        <w:t>00K</w:t>
      </w:r>
      <w:r w:rsidR="00666B34" w:rsidRPr="007A41E1">
        <w:rPr>
          <w:sz w:val="18"/>
          <w:szCs w:val="18"/>
        </w:rPr>
        <w:t>.</w:t>
      </w:r>
      <w:r w:rsidR="00166083" w:rsidRPr="007A41E1">
        <w:rPr>
          <w:sz w:val="18"/>
          <w:szCs w:val="18"/>
        </w:rPr>
        <w:t xml:space="preserve"> </w:t>
      </w:r>
      <w:proofErr w:type="spellStart"/>
      <w:r w:rsidR="00166083" w:rsidRPr="007A41E1">
        <w:rPr>
          <w:sz w:val="18"/>
          <w:szCs w:val="18"/>
        </w:rPr>
        <w:t>Dimbaar</w:t>
      </w:r>
      <w:proofErr w:type="spellEnd"/>
      <w:r w:rsidR="00166083" w:rsidRPr="007A41E1">
        <w:rPr>
          <w:sz w:val="18"/>
          <w:szCs w:val="18"/>
        </w:rPr>
        <w:t>.</w:t>
      </w:r>
      <w:r w:rsidR="00B43D0E" w:rsidRPr="007A41E1">
        <w:rPr>
          <w:sz w:val="18"/>
          <w:szCs w:val="18"/>
        </w:rPr>
        <w:br/>
      </w:r>
    </w:p>
    <w:p w14:paraId="153333CF" w14:textId="77777777" w:rsidR="00B43D0E" w:rsidRPr="00043059" w:rsidRDefault="00B43D0E" w:rsidP="00B43D0E">
      <w:pPr>
        <w:pStyle w:val="Heading3"/>
        <w:rPr>
          <w:sz w:val="20"/>
          <w:szCs w:val="20"/>
        </w:rPr>
      </w:pPr>
      <w:r w:rsidRPr="00043059">
        <w:rPr>
          <w:sz w:val="20"/>
          <w:szCs w:val="20"/>
        </w:rPr>
        <w:t xml:space="preserve">Indirecte </w:t>
      </w:r>
      <w:proofErr w:type="spellStart"/>
      <w:r w:rsidRPr="00043059">
        <w:rPr>
          <w:sz w:val="20"/>
          <w:szCs w:val="20"/>
        </w:rPr>
        <w:t>LED-verlichting</w:t>
      </w:r>
      <w:proofErr w:type="spellEnd"/>
      <w:r w:rsidRPr="00043059">
        <w:rPr>
          <w:sz w:val="20"/>
          <w:szCs w:val="20"/>
        </w:rPr>
        <w:t>:</w:t>
      </w:r>
    </w:p>
    <w:p w14:paraId="68573F26" w14:textId="77777777" w:rsidR="00161980" w:rsidRPr="007A41E1" w:rsidRDefault="009F0B80" w:rsidP="007A41E1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</w:rPr>
      </w:pPr>
      <w:r w:rsidRPr="007A41E1">
        <w:rPr>
          <w:sz w:val="18"/>
          <w:szCs w:val="18"/>
        </w:rPr>
        <w:t xml:space="preserve">24V, IP66 LED-strip. Beschikbaar tot lengtes van 6200 mm. Wordt gemonteerd </w:t>
      </w:r>
      <w:r w:rsidR="00043059" w:rsidRPr="007A41E1">
        <w:rPr>
          <w:sz w:val="18"/>
          <w:szCs w:val="18"/>
        </w:rPr>
        <w:t>onderaan</w:t>
      </w:r>
      <w:r w:rsidRPr="007A41E1">
        <w:rPr>
          <w:sz w:val="18"/>
          <w:szCs w:val="18"/>
        </w:rPr>
        <w:t xml:space="preserve"> het </w:t>
      </w:r>
      <w:proofErr w:type="spellStart"/>
      <w:r w:rsidRPr="007A41E1">
        <w:rPr>
          <w:sz w:val="18"/>
          <w:szCs w:val="18"/>
        </w:rPr>
        <w:t>Linarte</w:t>
      </w:r>
      <w:proofErr w:type="spellEnd"/>
      <w:r w:rsidRPr="007A41E1">
        <w:rPr>
          <w:sz w:val="18"/>
          <w:szCs w:val="18"/>
        </w:rPr>
        <w:t xml:space="preserve"> steunprofiel.</w:t>
      </w:r>
      <w:r w:rsidR="00D62964" w:rsidRPr="007A41E1">
        <w:rPr>
          <w:sz w:val="18"/>
          <w:szCs w:val="18"/>
        </w:rPr>
        <w:t xml:space="preserve"> Warm wit licht +/- 3</w:t>
      </w:r>
      <w:r w:rsidR="00937896" w:rsidRPr="007A41E1">
        <w:rPr>
          <w:sz w:val="18"/>
          <w:szCs w:val="18"/>
        </w:rPr>
        <w:t>0</w:t>
      </w:r>
      <w:r w:rsidR="00D62964" w:rsidRPr="007A41E1">
        <w:rPr>
          <w:sz w:val="18"/>
          <w:szCs w:val="18"/>
        </w:rPr>
        <w:t>00K.</w:t>
      </w:r>
    </w:p>
    <w:p w14:paraId="761E826C" w14:textId="77777777" w:rsidR="00D62964" w:rsidRPr="00043059" w:rsidRDefault="00D62964" w:rsidP="00D62964">
      <w:pPr>
        <w:pStyle w:val="Heading3"/>
        <w:rPr>
          <w:sz w:val="18"/>
          <w:szCs w:val="18"/>
        </w:rPr>
      </w:pPr>
    </w:p>
    <w:p w14:paraId="0B7E5F7A" w14:textId="77777777" w:rsidR="00D62964" w:rsidRPr="00043059" w:rsidRDefault="00D62964" w:rsidP="00D62964">
      <w:pPr>
        <w:pStyle w:val="Heading3"/>
        <w:rPr>
          <w:sz w:val="20"/>
          <w:szCs w:val="20"/>
        </w:rPr>
      </w:pPr>
      <w:r w:rsidRPr="00043059">
        <w:rPr>
          <w:sz w:val="20"/>
          <w:szCs w:val="20"/>
        </w:rPr>
        <w:t>Hout invullingen:</w:t>
      </w:r>
    </w:p>
    <w:p w14:paraId="0A2170B7" w14:textId="77777777" w:rsidR="00D62964" w:rsidRPr="007A41E1" w:rsidRDefault="00D62964" w:rsidP="00D62964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</w:rPr>
      </w:pPr>
      <w:r w:rsidRPr="007A41E1">
        <w:rPr>
          <w:sz w:val="18"/>
          <w:szCs w:val="18"/>
        </w:rPr>
        <w:t>Thermo-es, verkrijgbaar in lengtes van 267, 455, 830 of 1205 mm.</w:t>
      </w:r>
      <w:r w:rsidR="007A41E1" w:rsidRPr="007A41E1">
        <w:rPr>
          <w:sz w:val="18"/>
          <w:szCs w:val="18"/>
        </w:rPr>
        <w:t xml:space="preserve"> T</w:t>
      </w:r>
      <w:r w:rsidRPr="007A41E1">
        <w:rPr>
          <w:sz w:val="18"/>
          <w:szCs w:val="18"/>
        </w:rPr>
        <w:t xml:space="preserve">e bevestigen met vast of demonteerbaar </w:t>
      </w:r>
      <w:r w:rsidR="00043059" w:rsidRPr="007A41E1">
        <w:rPr>
          <w:sz w:val="18"/>
          <w:szCs w:val="18"/>
        </w:rPr>
        <w:t xml:space="preserve">kunststof </w:t>
      </w:r>
      <w:proofErr w:type="spellStart"/>
      <w:r w:rsidRPr="007A41E1">
        <w:rPr>
          <w:sz w:val="18"/>
          <w:szCs w:val="18"/>
        </w:rPr>
        <w:t>clipssysteem</w:t>
      </w:r>
      <w:proofErr w:type="spellEnd"/>
      <w:r w:rsidRPr="007A41E1">
        <w:rPr>
          <w:sz w:val="18"/>
          <w:szCs w:val="18"/>
        </w:rPr>
        <w:t>.</w:t>
      </w:r>
    </w:p>
    <w:p w14:paraId="3FEDC218" w14:textId="77777777" w:rsidR="00F53671" w:rsidRPr="00043059" w:rsidRDefault="00B43D0E" w:rsidP="00B43D0E">
      <w:pPr>
        <w:pStyle w:val="Heading3"/>
        <w:rPr>
          <w:sz w:val="20"/>
          <w:szCs w:val="20"/>
        </w:rPr>
      </w:pPr>
      <w:r w:rsidRPr="00043059">
        <w:rPr>
          <w:sz w:val="18"/>
          <w:szCs w:val="18"/>
        </w:rPr>
        <w:br/>
      </w:r>
      <w:r w:rsidRPr="00043059">
        <w:rPr>
          <w:sz w:val="20"/>
          <w:szCs w:val="20"/>
        </w:rPr>
        <w:t>Huisnummers:</w:t>
      </w:r>
    </w:p>
    <w:p w14:paraId="1F3BF39A" w14:textId="77777777" w:rsidR="00B43D0E" w:rsidRPr="007A41E1" w:rsidRDefault="002F621A" w:rsidP="007A41E1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7A41E1">
        <w:rPr>
          <w:sz w:val="18"/>
          <w:szCs w:val="18"/>
        </w:rPr>
        <w:t>Cijfers van 0 tot 9, indices van A tot D in hout invullingen</w:t>
      </w:r>
      <w:r w:rsidR="00043059" w:rsidRPr="007A41E1">
        <w:rPr>
          <w:sz w:val="18"/>
          <w:szCs w:val="18"/>
        </w:rPr>
        <w:t xml:space="preserve"> (thermo-es)</w:t>
      </w:r>
      <w:r w:rsidRPr="007A41E1">
        <w:rPr>
          <w:sz w:val="18"/>
          <w:szCs w:val="18"/>
        </w:rPr>
        <w:t xml:space="preserve">. </w:t>
      </w:r>
      <w:r w:rsidR="00B43D0E" w:rsidRPr="007A41E1">
        <w:rPr>
          <w:sz w:val="18"/>
          <w:szCs w:val="18"/>
        </w:rPr>
        <w:t xml:space="preserve">Toepasbaar in de </w:t>
      </w:r>
      <w:r w:rsidR="00853EA4" w:rsidRPr="007A41E1">
        <w:rPr>
          <w:sz w:val="18"/>
          <w:szCs w:val="18"/>
        </w:rPr>
        <w:t>EVEN</w:t>
      </w:r>
      <w:r w:rsidR="00B43D0E" w:rsidRPr="007A41E1">
        <w:rPr>
          <w:sz w:val="18"/>
          <w:szCs w:val="18"/>
        </w:rPr>
        <w:t xml:space="preserve">-profielen, hoogte </w:t>
      </w:r>
      <w:r w:rsidRPr="007A41E1">
        <w:rPr>
          <w:sz w:val="18"/>
          <w:szCs w:val="18"/>
        </w:rPr>
        <w:t xml:space="preserve">+/- </w:t>
      </w:r>
      <w:r w:rsidR="00B43D0E" w:rsidRPr="007A41E1">
        <w:rPr>
          <w:sz w:val="18"/>
          <w:szCs w:val="18"/>
        </w:rPr>
        <w:t>420 mm</w:t>
      </w:r>
    </w:p>
    <w:p w14:paraId="59FD2F77" w14:textId="77777777" w:rsidR="00D62964" w:rsidRPr="00043059" w:rsidRDefault="00D62964" w:rsidP="00D62964">
      <w:pPr>
        <w:rPr>
          <w:sz w:val="18"/>
          <w:szCs w:val="18"/>
        </w:rPr>
      </w:pPr>
    </w:p>
    <w:p w14:paraId="6112BDDF" w14:textId="77777777" w:rsidR="00D62964" w:rsidRPr="00043059" w:rsidRDefault="00D62964" w:rsidP="00D62964">
      <w:pPr>
        <w:pStyle w:val="Heading3"/>
        <w:rPr>
          <w:sz w:val="20"/>
          <w:szCs w:val="20"/>
        </w:rPr>
      </w:pPr>
      <w:r w:rsidRPr="00043059">
        <w:rPr>
          <w:sz w:val="20"/>
          <w:szCs w:val="20"/>
        </w:rPr>
        <w:t>Integratie functionaliteiten:</w:t>
      </w:r>
    </w:p>
    <w:p w14:paraId="270B0574" w14:textId="77777777" w:rsidR="00D62964" w:rsidRPr="007A41E1" w:rsidRDefault="00D62964" w:rsidP="007A41E1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7A41E1">
        <w:rPr>
          <w:sz w:val="18"/>
          <w:szCs w:val="18"/>
        </w:rPr>
        <w:t>Brievenbus, parlofoon, stopcontact, buitenkraan worden naadloos in het geheel ingewerkt</w:t>
      </w:r>
      <w:r w:rsidR="00043059" w:rsidRPr="007A41E1">
        <w:rPr>
          <w:sz w:val="18"/>
          <w:szCs w:val="18"/>
        </w:rPr>
        <w:t xml:space="preserve"> door middel van een aluminium plooistuk dat in dezelfde kleur wordt </w:t>
      </w:r>
      <w:proofErr w:type="spellStart"/>
      <w:r w:rsidR="00043059" w:rsidRPr="007A41E1">
        <w:rPr>
          <w:sz w:val="18"/>
          <w:szCs w:val="18"/>
        </w:rPr>
        <w:t>gepoederlakt</w:t>
      </w:r>
      <w:proofErr w:type="spellEnd"/>
      <w:r w:rsidR="00043059" w:rsidRPr="007A41E1">
        <w:rPr>
          <w:sz w:val="18"/>
          <w:szCs w:val="18"/>
        </w:rPr>
        <w:t>.</w:t>
      </w:r>
    </w:p>
    <w:p w14:paraId="6CDD0D21" w14:textId="77777777" w:rsidR="00D62964" w:rsidRPr="000F216F" w:rsidRDefault="00D62964" w:rsidP="00D62964"/>
    <w:p w14:paraId="774D8A98" w14:textId="77777777" w:rsidR="003C45EE" w:rsidRPr="00043059" w:rsidRDefault="003C45EE" w:rsidP="003C45EE">
      <w:pPr>
        <w:pStyle w:val="Heading3"/>
        <w:rPr>
          <w:sz w:val="20"/>
          <w:szCs w:val="20"/>
        </w:rPr>
      </w:pPr>
      <w:r w:rsidRPr="00043059">
        <w:rPr>
          <w:sz w:val="20"/>
          <w:szCs w:val="20"/>
        </w:rPr>
        <w:t>Brandclips:</w:t>
      </w:r>
    </w:p>
    <w:p w14:paraId="74CAE0BA" w14:textId="77777777" w:rsidR="003C45EE" w:rsidRPr="007A41E1" w:rsidRDefault="003C45EE" w:rsidP="007A41E1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7A41E1">
        <w:rPr>
          <w:sz w:val="18"/>
          <w:szCs w:val="18"/>
        </w:rPr>
        <w:t xml:space="preserve">Elk </w:t>
      </w:r>
      <w:proofErr w:type="spellStart"/>
      <w:r w:rsidRPr="007A41E1">
        <w:rPr>
          <w:sz w:val="18"/>
          <w:szCs w:val="18"/>
        </w:rPr>
        <w:t>Linarte</w:t>
      </w:r>
      <w:proofErr w:type="spellEnd"/>
      <w:r w:rsidRPr="007A41E1">
        <w:rPr>
          <w:sz w:val="18"/>
          <w:szCs w:val="18"/>
        </w:rPr>
        <w:t xml:space="preserve"> profiel kan indien vereist geborgd worden met een brandclips.</w:t>
      </w:r>
    </w:p>
    <w:p w14:paraId="261C34FC" w14:textId="77777777" w:rsidR="00D33637" w:rsidRDefault="00D33637" w:rsidP="009F797C">
      <w:pPr>
        <w:rPr>
          <w:sz w:val="18"/>
          <w:szCs w:val="18"/>
        </w:rPr>
      </w:pPr>
    </w:p>
    <w:p w14:paraId="2329734D" w14:textId="77777777" w:rsidR="00D33637" w:rsidRDefault="00D33637" w:rsidP="009F797C">
      <w:pPr>
        <w:rPr>
          <w:sz w:val="18"/>
          <w:szCs w:val="18"/>
        </w:rPr>
      </w:pPr>
    </w:p>
    <w:p w14:paraId="08391CF4" w14:textId="77777777" w:rsidR="00D33637" w:rsidRPr="00043059" w:rsidRDefault="00D33637" w:rsidP="009F797C">
      <w:pPr>
        <w:rPr>
          <w:sz w:val="18"/>
          <w:szCs w:val="18"/>
        </w:rPr>
      </w:pPr>
    </w:p>
    <w:p w14:paraId="1218772A" w14:textId="77777777" w:rsidR="009F797C" w:rsidRPr="00043059" w:rsidRDefault="009F797C" w:rsidP="009F797C">
      <w:pPr>
        <w:pStyle w:val="Heading2"/>
        <w:rPr>
          <w:sz w:val="22"/>
          <w:szCs w:val="22"/>
        </w:rPr>
      </w:pPr>
      <w:r w:rsidRPr="00043059">
        <w:rPr>
          <w:sz w:val="22"/>
          <w:szCs w:val="22"/>
        </w:rPr>
        <w:t>Montage</w:t>
      </w:r>
    </w:p>
    <w:p w14:paraId="4FA0346A" w14:textId="77777777" w:rsidR="009F797C" w:rsidRPr="00043059" w:rsidRDefault="00040B15" w:rsidP="009F797C">
      <w:pPr>
        <w:rPr>
          <w:sz w:val="18"/>
          <w:szCs w:val="18"/>
        </w:rPr>
      </w:pPr>
      <w:r w:rsidRPr="00043059">
        <w:rPr>
          <w:sz w:val="18"/>
          <w:szCs w:val="18"/>
        </w:rPr>
        <w:t xml:space="preserve">Toepasbaar als geventileerd gevelsysteem indien </w:t>
      </w:r>
      <w:r w:rsidR="002F621A" w:rsidRPr="00043059">
        <w:rPr>
          <w:sz w:val="18"/>
          <w:szCs w:val="18"/>
        </w:rPr>
        <w:t xml:space="preserve">gebruik gemaakt wordt van het direct bevestigingssysteem van Renson, </w:t>
      </w:r>
      <w:r>
        <w:rPr>
          <w:sz w:val="18"/>
          <w:szCs w:val="18"/>
        </w:rPr>
        <w:t>of ind</w:t>
      </w:r>
      <w:r w:rsidR="002F621A" w:rsidRPr="00043059">
        <w:rPr>
          <w:sz w:val="18"/>
          <w:szCs w:val="18"/>
        </w:rPr>
        <w:t>ien d</w:t>
      </w:r>
      <w:r w:rsidR="009F797C" w:rsidRPr="00043059">
        <w:rPr>
          <w:sz w:val="18"/>
          <w:szCs w:val="18"/>
        </w:rPr>
        <w:t xml:space="preserve">e </w:t>
      </w:r>
      <w:proofErr w:type="spellStart"/>
      <w:r w:rsidR="009F797C" w:rsidRPr="00043059">
        <w:rPr>
          <w:sz w:val="18"/>
          <w:szCs w:val="18"/>
        </w:rPr>
        <w:t>Linarte</w:t>
      </w:r>
      <w:proofErr w:type="spellEnd"/>
      <w:r w:rsidR="009F797C" w:rsidRPr="00043059">
        <w:rPr>
          <w:sz w:val="18"/>
          <w:szCs w:val="18"/>
        </w:rPr>
        <w:t xml:space="preserve"> gevelbekleding bevestigd word</w:t>
      </w:r>
      <w:r>
        <w:rPr>
          <w:sz w:val="18"/>
          <w:szCs w:val="18"/>
        </w:rPr>
        <w:t>t</w:t>
      </w:r>
      <w:r w:rsidR="009F797C" w:rsidRPr="00043059">
        <w:rPr>
          <w:sz w:val="18"/>
          <w:szCs w:val="18"/>
        </w:rPr>
        <w:t xml:space="preserve"> op een stevige en vlakke </w:t>
      </w:r>
      <w:proofErr w:type="spellStart"/>
      <w:r w:rsidR="009F797C" w:rsidRPr="00043059">
        <w:rPr>
          <w:sz w:val="18"/>
          <w:szCs w:val="18"/>
        </w:rPr>
        <w:t>onderstructuur</w:t>
      </w:r>
      <w:proofErr w:type="spellEnd"/>
      <w:r w:rsidR="009F797C" w:rsidRPr="00043059">
        <w:rPr>
          <w:sz w:val="18"/>
          <w:szCs w:val="18"/>
        </w:rPr>
        <w:t xml:space="preserve"> die vakkundig werd aangebracht en beantwoordt aan de plaatselijke voorschriften.</w:t>
      </w:r>
      <w:r>
        <w:rPr>
          <w:sz w:val="18"/>
          <w:szCs w:val="18"/>
        </w:rPr>
        <w:t xml:space="preserve"> Hou rekening met voldoende spouwdikte.</w:t>
      </w:r>
    </w:p>
    <w:p w14:paraId="50079C26" w14:textId="77777777" w:rsidR="00E46648" w:rsidRPr="00043059" w:rsidRDefault="00E46648" w:rsidP="00616AC5">
      <w:pPr>
        <w:pStyle w:val="Heading2"/>
        <w:rPr>
          <w:sz w:val="22"/>
          <w:szCs w:val="22"/>
        </w:rPr>
      </w:pPr>
      <w:r w:rsidRPr="00043059">
        <w:rPr>
          <w:sz w:val="22"/>
          <w:szCs w:val="22"/>
        </w:rPr>
        <w:t>Normen</w:t>
      </w:r>
    </w:p>
    <w:p w14:paraId="4EFE4F3F" w14:textId="77777777" w:rsidR="00897E96" w:rsidRPr="00043059" w:rsidRDefault="00E46648" w:rsidP="00897E96">
      <w:pPr>
        <w:numPr>
          <w:ilvl w:val="0"/>
          <w:numId w:val="2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sz w:val="18"/>
          <w:szCs w:val="18"/>
        </w:rPr>
      </w:pPr>
      <w:r w:rsidRPr="00043059">
        <w:rPr>
          <w:sz w:val="18"/>
          <w:szCs w:val="18"/>
        </w:rPr>
        <w:t xml:space="preserve">Aluminium-Legering : </w:t>
      </w:r>
      <w:r w:rsidR="00897E96" w:rsidRPr="00043059">
        <w:rPr>
          <w:sz w:val="18"/>
          <w:szCs w:val="18"/>
        </w:rPr>
        <w:t xml:space="preserve">Al Mg Si 0,5 (F25) </w:t>
      </w:r>
    </w:p>
    <w:p w14:paraId="0D32FDE1" w14:textId="77777777" w:rsidR="00E46648" w:rsidRPr="00043059" w:rsidRDefault="00E46648" w:rsidP="00043059">
      <w:pPr>
        <w:numPr>
          <w:ilvl w:val="0"/>
          <w:numId w:val="2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sz w:val="18"/>
          <w:szCs w:val="18"/>
        </w:rPr>
      </w:pPr>
      <w:r w:rsidRPr="00043059">
        <w:rPr>
          <w:sz w:val="18"/>
          <w:szCs w:val="18"/>
        </w:rPr>
        <w:t>Normering : EN AW-6063</w:t>
      </w:r>
    </w:p>
    <w:p w14:paraId="784259FB" w14:textId="77777777" w:rsidR="00E46648" w:rsidRPr="00043059" w:rsidRDefault="00E46648" w:rsidP="00E46648">
      <w:pPr>
        <w:pStyle w:val="ListParagraph"/>
        <w:numPr>
          <w:ilvl w:val="1"/>
          <w:numId w:val="22"/>
        </w:numPr>
        <w:rPr>
          <w:sz w:val="18"/>
          <w:szCs w:val="18"/>
        </w:rPr>
      </w:pPr>
      <w:r w:rsidRPr="00043059">
        <w:rPr>
          <w:sz w:val="18"/>
          <w:szCs w:val="18"/>
        </w:rPr>
        <w:t xml:space="preserve">Harding : T66 </w:t>
      </w:r>
    </w:p>
    <w:p w14:paraId="2482E9B2" w14:textId="77777777" w:rsidR="00E46648" w:rsidRPr="00043059" w:rsidRDefault="00E46648" w:rsidP="00E46648">
      <w:pPr>
        <w:pStyle w:val="ListParagraph"/>
        <w:numPr>
          <w:ilvl w:val="0"/>
          <w:numId w:val="22"/>
        </w:numPr>
        <w:rPr>
          <w:sz w:val="18"/>
          <w:szCs w:val="18"/>
        </w:rPr>
      </w:pPr>
      <w:r w:rsidRPr="00043059">
        <w:rPr>
          <w:sz w:val="18"/>
          <w:szCs w:val="18"/>
        </w:rPr>
        <w:t xml:space="preserve">Aluminium voorbehandeling : </w:t>
      </w:r>
    </w:p>
    <w:p w14:paraId="4D4C20B7" w14:textId="77777777" w:rsidR="00E46648" w:rsidRPr="00043059" w:rsidRDefault="00E46648" w:rsidP="00E46648">
      <w:pPr>
        <w:pStyle w:val="ListParagraph"/>
        <w:numPr>
          <w:ilvl w:val="1"/>
          <w:numId w:val="22"/>
        </w:numPr>
        <w:rPr>
          <w:sz w:val="18"/>
          <w:szCs w:val="18"/>
        </w:rPr>
      </w:pPr>
      <w:r w:rsidRPr="00043059">
        <w:rPr>
          <w:sz w:val="18"/>
          <w:szCs w:val="18"/>
        </w:rPr>
        <w:t xml:space="preserve">Norm DIN 50021 SS </w:t>
      </w:r>
    </w:p>
    <w:p w14:paraId="7C8FD828" w14:textId="77777777" w:rsidR="00E46648" w:rsidRPr="00043059" w:rsidRDefault="00E46648" w:rsidP="00E46648">
      <w:pPr>
        <w:pStyle w:val="ListParagraph"/>
        <w:numPr>
          <w:ilvl w:val="0"/>
          <w:numId w:val="22"/>
        </w:numPr>
        <w:rPr>
          <w:sz w:val="18"/>
          <w:szCs w:val="18"/>
        </w:rPr>
      </w:pPr>
      <w:r w:rsidRPr="00043059">
        <w:rPr>
          <w:sz w:val="18"/>
          <w:szCs w:val="18"/>
        </w:rPr>
        <w:t xml:space="preserve">Sterkteberekeningen zijn gebaseerd op volgende normen : </w:t>
      </w:r>
    </w:p>
    <w:p w14:paraId="356461E8" w14:textId="03EAA125" w:rsidR="00E46648" w:rsidRPr="00043059" w:rsidRDefault="00E46648" w:rsidP="00E46648">
      <w:pPr>
        <w:pStyle w:val="ListParagraph"/>
        <w:numPr>
          <w:ilvl w:val="1"/>
          <w:numId w:val="22"/>
        </w:numPr>
        <w:rPr>
          <w:sz w:val="18"/>
          <w:szCs w:val="18"/>
        </w:rPr>
      </w:pPr>
      <w:r w:rsidRPr="00043059">
        <w:rPr>
          <w:sz w:val="18"/>
          <w:szCs w:val="18"/>
        </w:rPr>
        <w:t>EN 1999-1-1 : Berekening van constructies in aluminium</w:t>
      </w:r>
    </w:p>
    <w:p w14:paraId="670CBFFF" w14:textId="77777777" w:rsidR="00E46648" w:rsidRPr="00043059" w:rsidRDefault="00E46648" w:rsidP="00E46648">
      <w:pPr>
        <w:pStyle w:val="ListParagraph"/>
        <w:numPr>
          <w:ilvl w:val="1"/>
          <w:numId w:val="22"/>
        </w:numPr>
        <w:rPr>
          <w:sz w:val="18"/>
          <w:szCs w:val="18"/>
        </w:rPr>
      </w:pPr>
      <w:r w:rsidRPr="00043059">
        <w:rPr>
          <w:sz w:val="18"/>
          <w:szCs w:val="18"/>
        </w:rPr>
        <w:t>NBN B-03-002-2 : Windbelasting – Dynamische effecten</w:t>
      </w:r>
    </w:p>
    <w:p w14:paraId="6F2E74BF" w14:textId="77777777" w:rsidR="00E46648" w:rsidRPr="00043059" w:rsidRDefault="009F797C" w:rsidP="00957286">
      <w:pPr>
        <w:pStyle w:val="ListParagraph"/>
        <w:numPr>
          <w:ilvl w:val="1"/>
          <w:numId w:val="22"/>
        </w:numPr>
        <w:rPr>
          <w:sz w:val="18"/>
          <w:szCs w:val="18"/>
          <w:lang w:eastAsia="nl-BE"/>
        </w:rPr>
      </w:pPr>
      <w:r w:rsidRPr="00043059">
        <w:rPr>
          <w:sz w:val="18"/>
          <w:szCs w:val="18"/>
        </w:rPr>
        <w:t>EN 1991-1-4 : Windbelasting</w:t>
      </w:r>
    </w:p>
    <w:p w14:paraId="6441BECB" w14:textId="77777777" w:rsidR="00166083" w:rsidRPr="00043059" w:rsidRDefault="00166083" w:rsidP="00166083">
      <w:pPr>
        <w:pStyle w:val="ListParagraph"/>
        <w:numPr>
          <w:ilvl w:val="0"/>
          <w:numId w:val="22"/>
        </w:numPr>
        <w:rPr>
          <w:sz w:val="18"/>
          <w:szCs w:val="18"/>
        </w:rPr>
      </w:pPr>
      <w:r w:rsidRPr="00043059">
        <w:rPr>
          <w:sz w:val="18"/>
          <w:szCs w:val="18"/>
        </w:rPr>
        <w:t>Brandweerstand: B-s1, d0</w:t>
      </w:r>
      <w:r w:rsidRPr="00043059">
        <w:rPr>
          <w:sz w:val="18"/>
          <w:szCs w:val="18"/>
        </w:rPr>
        <w:br/>
        <w:t>- Norm EN 13501-1: 2013</w:t>
      </w:r>
      <w:r w:rsidR="00F13AB1" w:rsidRPr="00043059">
        <w:rPr>
          <w:sz w:val="18"/>
          <w:szCs w:val="18"/>
        </w:rPr>
        <w:t>: Classificatie van de brandreactie van bouwproducten</w:t>
      </w:r>
      <w:r w:rsidRPr="00043059">
        <w:rPr>
          <w:sz w:val="18"/>
          <w:szCs w:val="18"/>
        </w:rPr>
        <w:t xml:space="preserve"> </w:t>
      </w:r>
    </w:p>
    <w:p w14:paraId="494151E1" w14:textId="77777777" w:rsidR="00166083" w:rsidRDefault="00166083" w:rsidP="00166083">
      <w:pPr>
        <w:ind w:left="340"/>
        <w:rPr>
          <w:lang w:eastAsia="nl-BE"/>
        </w:rPr>
      </w:pPr>
    </w:p>
    <w:sectPr w:rsidR="00166083" w:rsidSect="00947E29">
      <w:headerReference w:type="default" r:id="rId14"/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0B76" w14:textId="77777777" w:rsidR="001A1E93" w:rsidRDefault="001A1E93" w:rsidP="008C40B3">
      <w:pPr>
        <w:spacing w:after="0" w:line="240" w:lineRule="auto"/>
      </w:pPr>
      <w:r>
        <w:separator/>
      </w:r>
    </w:p>
  </w:endnote>
  <w:endnote w:type="continuationSeparator" w:id="0">
    <w:p w14:paraId="2100A875" w14:textId="77777777" w:rsidR="001A1E93" w:rsidRDefault="001A1E93" w:rsidP="008C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2B25" w14:textId="77777777" w:rsidR="001A1E93" w:rsidRDefault="001A1E93" w:rsidP="008C40B3">
      <w:pPr>
        <w:spacing w:after="0" w:line="240" w:lineRule="auto"/>
      </w:pPr>
      <w:r>
        <w:separator/>
      </w:r>
    </w:p>
  </w:footnote>
  <w:footnote w:type="continuationSeparator" w:id="0">
    <w:p w14:paraId="70AA7DAA" w14:textId="77777777" w:rsidR="001A1E93" w:rsidRDefault="001A1E93" w:rsidP="008C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416F7" w14:textId="77777777" w:rsidR="008C40B3" w:rsidRPr="00616AC5" w:rsidRDefault="00BB5A4D" w:rsidP="00616AC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28"/>
        <w:szCs w:val="28"/>
      </w:rPr>
    </w:pPr>
    <w:proofErr w:type="spellStart"/>
    <w:r w:rsidRPr="00616AC5">
      <w:rPr>
        <w:b/>
        <w:sz w:val="28"/>
        <w:szCs w:val="28"/>
      </w:rPr>
      <w:t>Linarte</w:t>
    </w:r>
    <w:proofErr w:type="spellEnd"/>
    <w:r w:rsidR="008C40B3" w:rsidRPr="00616AC5">
      <w:rPr>
        <w:b/>
        <w:sz w:val="28"/>
        <w:szCs w:val="28"/>
      </w:rPr>
      <w:t>®</w:t>
    </w:r>
    <w:r w:rsidR="00964464" w:rsidRPr="00616AC5">
      <w:rPr>
        <w:b/>
        <w:sz w:val="28"/>
        <w:szCs w:val="28"/>
      </w:rPr>
      <w:t xml:space="preserve"> </w:t>
    </w:r>
    <w:r w:rsidR="00616AC5" w:rsidRPr="00616AC5">
      <w:rPr>
        <w:b/>
        <w:sz w:val="28"/>
        <w:szCs w:val="28"/>
      </w:rPr>
      <w:t>- Aluminium design gevelbekleding</w:t>
    </w:r>
  </w:p>
  <w:p w14:paraId="6861BB46" w14:textId="286E07CE" w:rsidR="00616AC5" w:rsidRPr="00C01712" w:rsidRDefault="00C01712" w:rsidP="00616A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6"/>
        <w:szCs w:val="16"/>
        <w:lang w:val="fr-FR"/>
      </w:rPr>
    </w:pPr>
    <w:r w:rsidRPr="00C01712">
      <w:t>Renson NV, Maalbeekstraat 10, 8790 Waregem</w:t>
    </w:r>
    <w:r w:rsidR="00616AC5">
      <w:t xml:space="preserve"> – België</w:t>
    </w:r>
    <w:r w:rsidR="00616AC5">
      <w:br/>
      <w:t xml:space="preserve">Tel. </w:t>
    </w:r>
    <w:r w:rsidR="00616AC5" w:rsidRPr="00C01712">
      <w:rPr>
        <w:lang w:val="fr-FR"/>
      </w:rPr>
      <w:t xml:space="preserve">+32(0)56 62 71 11, fax. +32 (0)56 60 28 51, </w:t>
    </w:r>
    <w:hyperlink r:id="rId1" w:history="1">
      <w:r w:rsidR="00616AC5" w:rsidRPr="00C01712">
        <w:rPr>
          <w:rStyle w:val="Hyperlink"/>
          <w:lang w:val="fr-FR"/>
        </w:rPr>
        <w:t>info@renson.be</w:t>
      </w:r>
    </w:hyperlink>
    <w:r w:rsidR="00616AC5" w:rsidRPr="00C01712">
      <w:rPr>
        <w:lang w:val="fr-FR"/>
      </w:rPr>
      <w:t xml:space="preserve">, </w:t>
    </w:r>
    <w:hyperlink r:id="rId2" w:history="1">
      <w:r w:rsidR="00616AC5" w:rsidRPr="00C01712">
        <w:rPr>
          <w:rStyle w:val="Hyperlink"/>
          <w:lang w:val="fr-FR"/>
        </w:rPr>
        <w:t>www.renson.eu</w:t>
      </w:r>
    </w:hyperlink>
  </w:p>
  <w:p w14:paraId="085A5974" w14:textId="77777777" w:rsidR="00616AC5" w:rsidRPr="00C01712" w:rsidRDefault="00616AC5" w:rsidP="00616AC5">
    <w:pPr>
      <w:pStyle w:val="Header"/>
      <w:rPr>
        <w:b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360"/>
    <w:multiLevelType w:val="hybridMultilevel"/>
    <w:tmpl w:val="7FFC492C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0BD9"/>
    <w:multiLevelType w:val="hybridMultilevel"/>
    <w:tmpl w:val="898682B0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F013A"/>
    <w:multiLevelType w:val="hybridMultilevel"/>
    <w:tmpl w:val="82EE46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111B"/>
    <w:multiLevelType w:val="hybridMultilevel"/>
    <w:tmpl w:val="ADC4B7C0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34435"/>
    <w:multiLevelType w:val="hybridMultilevel"/>
    <w:tmpl w:val="FE56B6DE"/>
    <w:lvl w:ilvl="0" w:tplc="AF5496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90E88"/>
    <w:multiLevelType w:val="hybridMultilevel"/>
    <w:tmpl w:val="4F70F5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E0B43"/>
    <w:multiLevelType w:val="hybridMultilevel"/>
    <w:tmpl w:val="53263D74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57D26"/>
    <w:multiLevelType w:val="hybridMultilevel"/>
    <w:tmpl w:val="D5581CB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0054A57"/>
    <w:multiLevelType w:val="hybridMultilevel"/>
    <w:tmpl w:val="6452088A"/>
    <w:lvl w:ilvl="0" w:tplc="038AFD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1F5E"/>
    <w:multiLevelType w:val="hybridMultilevel"/>
    <w:tmpl w:val="454625B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2443E"/>
    <w:multiLevelType w:val="hybridMultilevel"/>
    <w:tmpl w:val="A50E87F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5CB50A7"/>
    <w:multiLevelType w:val="hybridMultilevel"/>
    <w:tmpl w:val="DA38525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E7116"/>
    <w:multiLevelType w:val="hybridMultilevel"/>
    <w:tmpl w:val="B9D00A54"/>
    <w:lvl w:ilvl="0" w:tplc="6DAE23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74D88"/>
    <w:multiLevelType w:val="hybridMultilevel"/>
    <w:tmpl w:val="069AB0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C0E6911"/>
    <w:multiLevelType w:val="hybridMultilevel"/>
    <w:tmpl w:val="C8F4E644"/>
    <w:lvl w:ilvl="0" w:tplc="8B189AC4">
      <w:numFmt w:val="bullet"/>
      <w:lvlText w:val="•"/>
      <w:lvlJc w:val="left"/>
      <w:pPr>
        <w:ind w:left="284" w:hanging="284"/>
      </w:pPr>
      <w:rPr>
        <w:rFonts w:ascii="Calibri" w:eastAsiaTheme="minorHAnsi" w:hAnsi="Calibri" w:cstheme="minorBidi" w:hint="default"/>
      </w:rPr>
    </w:lvl>
    <w:lvl w:ilvl="1" w:tplc="87A667B8">
      <w:numFmt w:val="bullet"/>
      <w:lvlText w:val="-"/>
      <w:lvlJc w:val="left"/>
      <w:pPr>
        <w:ind w:left="624" w:hanging="284"/>
      </w:pPr>
      <w:rPr>
        <w:rFonts w:ascii="Calibri" w:eastAsiaTheme="minorHAnsi" w:hAnsi="Calibri" w:cstheme="minorBidi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0C5C11"/>
    <w:multiLevelType w:val="hybridMultilevel"/>
    <w:tmpl w:val="2E06F5FE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F54F1C"/>
    <w:multiLevelType w:val="hybridMultilevel"/>
    <w:tmpl w:val="7BACD3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2089F"/>
    <w:multiLevelType w:val="hybridMultilevel"/>
    <w:tmpl w:val="F1B2BC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6A16BE"/>
    <w:multiLevelType w:val="hybridMultilevel"/>
    <w:tmpl w:val="4A9A497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67846"/>
    <w:multiLevelType w:val="hybridMultilevel"/>
    <w:tmpl w:val="68BC81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D1D9B"/>
    <w:multiLevelType w:val="hybridMultilevel"/>
    <w:tmpl w:val="FD0EC03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1C7B4A"/>
    <w:multiLevelType w:val="hybridMultilevel"/>
    <w:tmpl w:val="74D8E4D2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F50D5"/>
    <w:multiLevelType w:val="hybridMultilevel"/>
    <w:tmpl w:val="81040D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472D9E"/>
    <w:multiLevelType w:val="hybridMultilevel"/>
    <w:tmpl w:val="6FB0136E"/>
    <w:lvl w:ilvl="0" w:tplc="F620DC48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473406"/>
    <w:multiLevelType w:val="hybridMultilevel"/>
    <w:tmpl w:val="02920D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363EE"/>
    <w:multiLevelType w:val="hybridMultilevel"/>
    <w:tmpl w:val="F1445AD8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225A1"/>
    <w:multiLevelType w:val="hybridMultilevel"/>
    <w:tmpl w:val="EA127D00"/>
    <w:lvl w:ilvl="0" w:tplc="038AFD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6431EB"/>
    <w:multiLevelType w:val="hybridMultilevel"/>
    <w:tmpl w:val="9C76D2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5341CB0"/>
    <w:multiLevelType w:val="hybridMultilevel"/>
    <w:tmpl w:val="3B4AF8A4"/>
    <w:lvl w:ilvl="0" w:tplc="C1A4637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54E53"/>
    <w:multiLevelType w:val="hybridMultilevel"/>
    <w:tmpl w:val="EA22DDBA"/>
    <w:lvl w:ilvl="0" w:tplc="067E5388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52730"/>
    <w:multiLevelType w:val="hybridMultilevel"/>
    <w:tmpl w:val="4E7C50C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F6484"/>
    <w:multiLevelType w:val="hybridMultilevel"/>
    <w:tmpl w:val="DA3CDE8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420D4"/>
    <w:multiLevelType w:val="hybridMultilevel"/>
    <w:tmpl w:val="58FC5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C92B15"/>
    <w:multiLevelType w:val="hybridMultilevel"/>
    <w:tmpl w:val="DD604678"/>
    <w:lvl w:ilvl="0" w:tplc="08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 w15:restartNumberingAfterBreak="0">
    <w:nsid w:val="63B02DB8"/>
    <w:multiLevelType w:val="hybridMultilevel"/>
    <w:tmpl w:val="755A5760"/>
    <w:lvl w:ilvl="0" w:tplc="0813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6" w15:restartNumberingAfterBreak="0">
    <w:nsid w:val="657C20DD"/>
    <w:multiLevelType w:val="hybridMultilevel"/>
    <w:tmpl w:val="EB10737C"/>
    <w:lvl w:ilvl="0" w:tplc="8B189AC4">
      <w:numFmt w:val="bullet"/>
      <w:lvlText w:val="•"/>
      <w:lvlJc w:val="left"/>
      <w:pPr>
        <w:ind w:left="284" w:hanging="284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11064"/>
    <w:multiLevelType w:val="hybridMultilevel"/>
    <w:tmpl w:val="DC86841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D45CF"/>
    <w:multiLevelType w:val="hybridMultilevel"/>
    <w:tmpl w:val="A4CCB17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D8F64D9"/>
    <w:multiLevelType w:val="hybridMultilevel"/>
    <w:tmpl w:val="4C6EA59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50FFF"/>
    <w:multiLevelType w:val="hybridMultilevel"/>
    <w:tmpl w:val="DB6C786A"/>
    <w:lvl w:ilvl="0" w:tplc="0813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1" w15:restartNumberingAfterBreak="0">
    <w:nsid w:val="7C0A4FAC"/>
    <w:multiLevelType w:val="hybridMultilevel"/>
    <w:tmpl w:val="B55C113E"/>
    <w:lvl w:ilvl="0" w:tplc="5AACE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743E7"/>
    <w:multiLevelType w:val="hybridMultilevel"/>
    <w:tmpl w:val="D70217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97359174">
    <w:abstractNumId w:val="17"/>
  </w:num>
  <w:num w:numId="2" w16cid:durableId="1631328591">
    <w:abstractNumId w:val="7"/>
  </w:num>
  <w:num w:numId="3" w16cid:durableId="2029407268">
    <w:abstractNumId w:val="14"/>
  </w:num>
  <w:num w:numId="4" w16cid:durableId="512691437">
    <w:abstractNumId w:val="25"/>
  </w:num>
  <w:num w:numId="5" w16cid:durableId="368264585">
    <w:abstractNumId w:val="2"/>
  </w:num>
  <w:num w:numId="6" w16cid:durableId="1706131019">
    <w:abstractNumId w:val="12"/>
  </w:num>
  <w:num w:numId="7" w16cid:durableId="662852641">
    <w:abstractNumId w:val="28"/>
  </w:num>
  <w:num w:numId="8" w16cid:durableId="1463620913">
    <w:abstractNumId w:val="31"/>
  </w:num>
  <w:num w:numId="9" w16cid:durableId="1494565975">
    <w:abstractNumId w:val="19"/>
  </w:num>
  <w:num w:numId="10" w16cid:durableId="1465006062">
    <w:abstractNumId w:val="37"/>
  </w:num>
  <w:num w:numId="11" w16cid:durableId="849880647">
    <w:abstractNumId w:val="42"/>
  </w:num>
  <w:num w:numId="12" w16cid:durableId="9986856">
    <w:abstractNumId w:val="10"/>
  </w:num>
  <w:num w:numId="13" w16cid:durableId="1533763549">
    <w:abstractNumId w:val="39"/>
  </w:num>
  <w:num w:numId="14" w16cid:durableId="186675306">
    <w:abstractNumId w:val="21"/>
  </w:num>
  <w:num w:numId="15" w16cid:durableId="1260917380">
    <w:abstractNumId w:val="9"/>
  </w:num>
  <w:num w:numId="16" w16cid:durableId="394399845">
    <w:abstractNumId w:val="0"/>
  </w:num>
  <w:num w:numId="17" w16cid:durableId="2015574728">
    <w:abstractNumId w:val="38"/>
  </w:num>
  <w:num w:numId="18" w16cid:durableId="1433936199">
    <w:abstractNumId w:val="33"/>
  </w:num>
  <w:num w:numId="19" w16cid:durableId="2022079433">
    <w:abstractNumId w:val="20"/>
  </w:num>
  <w:num w:numId="20" w16cid:durableId="246766082">
    <w:abstractNumId w:val="29"/>
  </w:num>
  <w:num w:numId="21" w16cid:durableId="946695940">
    <w:abstractNumId w:val="18"/>
  </w:num>
  <w:num w:numId="22" w16cid:durableId="504978003">
    <w:abstractNumId w:val="15"/>
  </w:num>
  <w:num w:numId="23" w16cid:durableId="2030400957">
    <w:abstractNumId w:val="36"/>
  </w:num>
  <w:num w:numId="24" w16cid:durableId="777867237">
    <w:abstractNumId w:val="34"/>
  </w:num>
  <w:num w:numId="25" w16cid:durableId="703558986">
    <w:abstractNumId w:val="22"/>
  </w:num>
  <w:num w:numId="26" w16cid:durableId="510218325">
    <w:abstractNumId w:val="1"/>
  </w:num>
  <w:num w:numId="27" w16cid:durableId="1386181334">
    <w:abstractNumId w:val="3"/>
  </w:num>
  <w:num w:numId="28" w16cid:durableId="2071269904">
    <w:abstractNumId w:val="16"/>
  </w:num>
  <w:num w:numId="29" w16cid:durableId="405690907">
    <w:abstractNumId w:val="11"/>
  </w:num>
  <w:num w:numId="30" w16cid:durableId="831524802">
    <w:abstractNumId w:val="30"/>
  </w:num>
  <w:num w:numId="31" w16cid:durableId="1082215517">
    <w:abstractNumId w:val="41"/>
  </w:num>
  <w:num w:numId="32" w16cid:durableId="978996315">
    <w:abstractNumId w:val="4"/>
  </w:num>
  <w:num w:numId="33" w16cid:durableId="1015619872">
    <w:abstractNumId w:val="13"/>
  </w:num>
  <w:num w:numId="34" w16cid:durableId="659584035">
    <w:abstractNumId w:val="6"/>
  </w:num>
  <w:num w:numId="35" w16cid:durableId="732123621">
    <w:abstractNumId w:val="24"/>
  </w:num>
  <w:num w:numId="36" w16cid:durableId="1251311581">
    <w:abstractNumId w:val="26"/>
  </w:num>
  <w:num w:numId="37" w16cid:durableId="1467771257">
    <w:abstractNumId w:val="35"/>
  </w:num>
  <w:num w:numId="38" w16cid:durableId="165826298">
    <w:abstractNumId w:val="40"/>
  </w:num>
  <w:num w:numId="39" w16cid:durableId="2080587775">
    <w:abstractNumId w:val="5"/>
  </w:num>
  <w:num w:numId="40" w16cid:durableId="122623396">
    <w:abstractNumId w:val="23"/>
  </w:num>
  <w:num w:numId="41" w16cid:durableId="1544290681">
    <w:abstractNumId w:val="27"/>
  </w:num>
  <w:num w:numId="42" w16cid:durableId="1254824891">
    <w:abstractNumId w:val="32"/>
  </w:num>
  <w:num w:numId="43" w16cid:durableId="17308365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B3"/>
    <w:rsid w:val="0000348C"/>
    <w:rsid w:val="00025897"/>
    <w:rsid w:val="00040B15"/>
    <w:rsid w:val="00042906"/>
    <w:rsid w:val="00043059"/>
    <w:rsid w:val="0004706B"/>
    <w:rsid w:val="00054CEE"/>
    <w:rsid w:val="00056C04"/>
    <w:rsid w:val="00061D4F"/>
    <w:rsid w:val="00082C38"/>
    <w:rsid w:val="000875A5"/>
    <w:rsid w:val="00096A86"/>
    <w:rsid w:val="000C690D"/>
    <w:rsid w:val="000F216F"/>
    <w:rsid w:val="0013683D"/>
    <w:rsid w:val="00146619"/>
    <w:rsid w:val="001507B5"/>
    <w:rsid w:val="0015511A"/>
    <w:rsid w:val="00161980"/>
    <w:rsid w:val="00166083"/>
    <w:rsid w:val="00177DD7"/>
    <w:rsid w:val="001A1E93"/>
    <w:rsid w:val="001B7A4C"/>
    <w:rsid w:val="001C6F28"/>
    <w:rsid w:val="001E3747"/>
    <w:rsid w:val="001F49B6"/>
    <w:rsid w:val="0022214D"/>
    <w:rsid w:val="0023528E"/>
    <w:rsid w:val="00274AC3"/>
    <w:rsid w:val="00293906"/>
    <w:rsid w:val="002D7A43"/>
    <w:rsid w:val="002D7BFB"/>
    <w:rsid w:val="002F1F11"/>
    <w:rsid w:val="002F621A"/>
    <w:rsid w:val="00301236"/>
    <w:rsid w:val="00301F13"/>
    <w:rsid w:val="00303DCB"/>
    <w:rsid w:val="003105DA"/>
    <w:rsid w:val="003208D2"/>
    <w:rsid w:val="00332872"/>
    <w:rsid w:val="00333AA5"/>
    <w:rsid w:val="00344E3B"/>
    <w:rsid w:val="003579DA"/>
    <w:rsid w:val="00367C7A"/>
    <w:rsid w:val="00384D38"/>
    <w:rsid w:val="003906A9"/>
    <w:rsid w:val="003A57B3"/>
    <w:rsid w:val="003C1CDB"/>
    <w:rsid w:val="003C45EE"/>
    <w:rsid w:val="00407F38"/>
    <w:rsid w:val="0041366E"/>
    <w:rsid w:val="00425444"/>
    <w:rsid w:val="00442D2B"/>
    <w:rsid w:val="004665D4"/>
    <w:rsid w:val="004B10BA"/>
    <w:rsid w:val="004B400B"/>
    <w:rsid w:val="004D6210"/>
    <w:rsid w:val="00545C2C"/>
    <w:rsid w:val="005513A7"/>
    <w:rsid w:val="005B3EC3"/>
    <w:rsid w:val="005B6FD2"/>
    <w:rsid w:val="005C3812"/>
    <w:rsid w:val="005D485B"/>
    <w:rsid w:val="00616AC5"/>
    <w:rsid w:val="00623642"/>
    <w:rsid w:val="00624B3D"/>
    <w:rsid w:val="00627FA9"/>
    <w:rsid w:val="00666B34"/>
    <w:rsid w:val="0068024D"/>
    <w:rsid w:val="006B6737"/>
    <w:rsid w:val="006C4802"/>
    <w:rsid w:val="006D2DEF"/>
    <w:rsid w:val="006E2A36"/>
    <w:rsid w:val="006E5355"/>
    <w:rsid w:val="006F4F57"/>
    <w:rsid w:val="0070228A"/>
    <w:rsid w:val="00713585"/>
    <w:rsid w:val="00722762"/>
    <w:rsid w:val="00727CD8"/>
    <w:rsid w:val="00742BF2"/>
    <w:rsid w:val="00747C0E"/>
    <w:rsid w:val="00753DC5"/>
    <w:rsid w:val="007A41E1"/>
    <w:rsid w:val="007B6120"/>
    <w:rsid w:val="007C5308"/>
    <w:rsid w:val="007E4725"/>
    <w:rsid w:val="007F087D"/>
    <w:rsid w:val="007F1F94"/>
    <w:rsid w:val="0080066B"/>
    <w:rsid w:val="0082111C"/>
    <w:rsid w:val="00847371"/>
    <w:rsid w:val="00850CF3"/>
    <w:rsid w:val="00853EA4"/>
    <w:rsid w:val="008603F3"/>
    <w:rsid w:val="00867D47"/>
    <w:rsid w:val="00891B0F"/>
    <w:rsid w:val="00897E96"/>
    <w:rsid w:val="008C027A"/>
    <w:rsid w:val="008C3BC7"/>
    <w:rsid w:val="008C40B3"/>
    <w:rsid w:val="008F7FB9"/>
    <w:rsid w:val="00911065"/>
    <w:rsid w:val="00915EEE"/>
    <w:rsid w:val="00920A6B"/>
    <w:rsid w:val="00925CC7"/>
    <w:rsid w:val="0093397D"/>
    <w:rsid w:val="00937896"/>
    <w:rsid w:val="00947E29"/>
    <w:rsid w:val="00957286"/>
    <w:rsid w:val="00964464"/>
    <w:rsid w:val="00975172"/>
    <w:rsid w:val="00985050"/>
    <w:rsid w:val="009965D4"/>
    <w:rsid w:val="009A472B"/>
    <w:rsid w:val="009B474E"/>
    <w:rsid w:val="009C63A6"/>
    <w:rsid w:val="009F0B80"/>
    <w:rsid w:val="009F797C"/>
    <w:rsid w:val="00A1549F"/>
    <w:rsid w:val="00A165A8"/>
    <w:rsid w:val="00A1790F"/>
    <w:rsid w:val="00A62E7B"/>
    <w:rsid w:val="00A91CED"/>
    <w:rsid w:val="00A92CF1"/>
    <w:rsid w:val="00AB2632"/>
    <w:rsid w:val="00AE1404"/>
    <w:rsid w:val="00AE3DF2"/>
    <w:rsid w:val="00AF07AA"/>
    <w:rsid w:val="00AF3CBD"/>
    <w:rsid w:val="00B05A0A"/>
    <w:rsid w:val="00B37748"/>
    <w:rsid w:val="00B43D0E"/>
    <w:rsid w:val="00B55BB8"/>
    <w:rsid w:val="00BB53AB"/>
    <w:rsid w:val="00BB5A4D"/>
    <w:rsid w:val="00BB65EF"/>
    <w:rsid w:val="00BC1511"/>
    <w:rsid w:val="00BD6B94"/>
    <w:rsid w:val="00BE3901"/>
    <w:rsid w:val="00C01712"/>
    <w:rsid w:val="00C13A6B"/>
    <w:rsid w:val="00C165B0"/>
    <w:rsid w:val="00C3058B"/>
    <w:rsid w:val="00C52ECE"/>
    <w:rsid w:val="00C56F64"/>
    <w:rsid w:val="00C76575"/>
    <w:rsid w:val="00C8224B"/>
    <w:rsid w:val="00C861AC"/>
    <w:rsid w:val="00C9216D"/>
    <w:rsid w:val="00C944DD"/>
    <w:rsid w:val="00CA4FDD"/>
    <w:rsid w:val="00CD6E59"/>
    <w:rsid w:val="00CE4736"/>
    <w:rsid w:val="00D33637"/>
    <w:rsid w:val="00D36661"/>
    <w:rsid w:val="00D51A8D"/>
    <w:rsid w:val="00D530E5"/>
    <w:rsid w:val="00D62964"/>
    <w:rsid w:val="00D74DF5"/>
    <w:rsid w:val="00D90237"/>
    <w:rsid w:val="00D93238"/>
    <w:rsid w:val="00DD2E56"/>
    <w:rsid w:val="00DE02A8"/>
    <w:rsid w:val="00DE1A07"/>
    <w:rsid w:val="00DE6089"/>
    <w:rsid w:val="00DF01FB"/>
    <w:rsid w:val="00E23FA6"/>
    <w:rsid w:val="00E459A0"/>
    <w:rsid w:val="00E46648"/>
    <w:rsid w:val="00E53E9F"/>
    <w:rsid w:val="00E630EE"/>
    <w:rsid w:val="00E66AD3"/>
    <w:rsid w:val="00E72E15"/>
    <w:rsid w:val="00EA4EDB"/>
    <w:rsid w:val="00EA6B4C"/>
    <w:rsid w:val="00EA7356"/>
    <w:rsid w:val="00EB3A91"/>
    <w:rsid w:val="00EC718A"/>
    <w:rsid w:val="00ED0078"/>
    <w:rsid w:val="00ED40CE"/>
    <w:rsid w:val="00ED5B67"/>
    <w:rsid w:val="00EE570D"/>
    <w:rsid w:val="00F018D2"/>
    <w:rsid w:val="00F13AB1"/>
    <w:rsid w:val="00F2155C"/>
    <w:rsid w:val="00F413A0"/>
    <w:rsid w:val="00F43260"/>
    <w:rsid w:val="00F52604"/>
    <w:rsid w:val="00F53671"/>
    <w:rsid w:val="00F644F4"/>
    <w:rsid w:val="00F64E4B"/>
    <w:rsid w:val="00F80216"/>
    <w:rsid w:val="00F91B7C"/>
    <w:rsid w:val="00FA211B"/>
    <w:rsid w:val="00FB40B9"/>
    <w:rsid w:val="00FC53DD"/>
    <w:rsid w:val="00FD266A"/>
    <w:rsid w:val="00FD6D9C"/>
    <w:rsid w:val="00F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4CE7E"/>
  <w15:chartTrackingRefBased/>
  <w15:docId w15:val="{25D65A61-5807-4A02-AA68-B443C13A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B3"/>
    <w:pPr>
      <w:spacing w:after="6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B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B3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4737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B3"/>
  </w:style>
  <w:style w:type="paragraph" w:styleId="Footer">
    <w:name w:val="footer"/>
    <w:basedOn w:val="Normal"/>
    <w:link w:val="Foot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B3"/>
  </w:style>
  <w:style w:type="character" w:styleId="Hyperlink">
    <w:name w:val="Hyperlink"/>
    <w:basedOn w:val="DefaultParagraphFont"/>
    <w:uiPriority w:val="99"/>
    <w:unhideWhenUsed/>
    <w:rsid w:val="008C40B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66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6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4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72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7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7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25"/>
    <w:rPr>
      <w:rFonts w:ascii="Segoe UI" w:hAnsi="Segoe UI" w:cs="Segoe UI"/>
      <w:sz w:val="18"/>
      <w:szCs w:val="18"/>
    </w:rPr>
  </w:style>
  <w:style w:type="paragraph" w:customStyle="1" w:styleId="DecimalAligned">
    <w:name w:val="Decimal Aligned"/>
    <w:basedOn w:val="Normal"/>
    <w:uiPriority w:val="40"/>
    <w:qFormat/>
    <w:rsid w:val="00545C2C"/>
    <w:pPr>
      <w:tabs>
        <w:tab w:val="decimal" w:pos="360"/>
      </w:tabs>
      <w:spacing w:after="200" w:line="276" w:lineRule="auto"/>
    </w:pPr>
    <w:rPr>
      <w:rFonts w:eastAsiaTheme="minorEastAsia" w:cs="Times New Roman"/>
      <w:sz w:val="22"/>
      <w:lang w:eastAsia="nl-BE"/>
    </w:rPr>
  </w:style>
  <w:style w:type="paragraph" w:styleId="FootnoteText">
    <w:name w:val="footnote text"/>
    <w:basedOn w:val="Normal"/>
    <w:link w:val="FootnoteTextChar"/>
    <w:uiPriority w:val="99"/>
    <w:unhideWhenUsed/>
    <w:rsid w:val="00545C2C"/>
    <w:pPr>
      <w:spacing w:after="0" w:line="240" w:lineRule="auto"/>
    </w:pPr>
    <w:rPr>
      <w:rFonts w:eastAsiaTheme="minorEastAsia" w:cs="Times New Roman"/>
      <w:szCs w:val="20"/>
      <w:lang w:eastAsia="nl-B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5C2C"/>
    <w:rPr>
      <w:rFonts w:eastAsiaTheme="minorEastAsia" w:cs="Times New Roman"/>
      <w:sz w:val="20"/>
      <w:szCs w:val="20"/>
      <w:lang w:eastAsia="nl-BE"/>
    </w:rPr>
  </w:style>
  <w:style w:type="character" w:styleId="SubtleEmphasis">
    <w:name w:val="Subtle Emphasis"/>
    <w:basedOn w:val="DefaultParagraphFont"/>
    <w:uiPriority w:val="19"/>
    <w:qFormat/>
    <w:rsid w:val="00545C2C"/>
    <w:rPr>
      <w:i/>
      <w:iCs/>
    </w:rPr>
  </w:style>
  <w:style w:type="table" w:styleId="LightShading-Accent1">
    <w:name w:val="Light Shading Accent 1"/>
    <w:basedOn w:val="TableNormal"/>
    <w:uiPriority w:val="60"/>
    <w:rsid w:val="00545C2C"/>
    <w:pPr>
      <w:spacing w:after="0" w:line="240" w:lineRule="auto"/>
    </w:pPr>
    <w:rPr>
      <w:rFonts w:eastAsiaTheme="minorEastAsia"/>
      <w:color w:val="2E74B5" w:themeColor="accent1" w:themeShade="BF"/>
      <w:lang w:eastAsia="nl-B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545C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nl-B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579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579DA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C76575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nson.eu" TargetMode="External"/><Relationship Id="rId1" Type="http://schemas.openxmlformats.org/officeDocument/2006/relationships/hyperlink" Target="mailto:info@renson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79E103280C74792B905F813A1972F" ma:contentTypeVersion="16" ma:contentTypeDescription="Create a new document." ma:contentTypeScope="" ma:versionID="787f69d5139842b74bc422193bb0e442">
  <xsd:schema xmlns:xsd="http://www.w3.org/2001/XMLSchema" xmlns:xs="http://www.w3.org/2001/XMLSchema" xmlns:p="http://schemas.microsoft.com/office/2006/metadata/properties" xmlns:ns2="f5f3881f-babc-4f0f-ae51-432c362ee919" xmlns:ns3="ea081ac4-660b-4a26-b3af-5c83c828c46f" targetNamespace="http://schemas.microsoft.com/office/2006/metadata/properties" ma:root="true" ma:fieldsID="7b17a9ce9c9a6b1e4964d2be9da8cc72" ns2:_="" ns3:_="">
    <xsd:import namespace="f5f3881f-babc-4f0f-ae51-432c362ee919"/>
    <xsd:import namespace="ea081ac4-660b-4a26-b3af-5c83c828c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881f-babc-4f0f-ae51-432c362ee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81ac4-660b-4a26-b3af-5c83c828c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be2d191-f3af-47da-85f8-09a09c6138b3}" ma:internalName="TaxCatchAll" ma:showField="CatchAllData" ma:web="ea081ac4-660b-4a26-b3af-5c83c828c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f3881f-babc-4f0f-ae51-432c362ee919">
      <Terms xmlns="http://schemas.microsoft.com/office/infopath/2007/PartnerControls"/>
    </lcf76f155ced4ddcb4097134ff3c332f>
    <TaxCatchAll xmlns="ea081ac4-660b-4a26-b3af-5c83c828c46f" xsi:nil="true"/>
  </documentManagement>
</p:properties>
</file>

<file path=customXml/itemProps1.xml><?xml version="1.0" encoding="utf-8"?>
<ds:datastoreItem xmlns:ds="http://schemas.openxmlformats.org/officeDocument/2006/customXml" ds:itemID="{5D6628D3-FE6D-4B76-B567-D6A6D3587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3881f-babc-4f0f-ae51-432c362ee919"/>
    <ds:schemaRef ds:uri="ea081ac4-660b-4a26-b3af-5c83c828c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90948-E3EE-4F51-98E9-0ABDF2CD0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90125-6301-4B6D-8BB5-AADA2B447090}">
  <ds:schemaRefs>
    <ds:schemaRef ds:uri="http://schemas.microsoft.com/office/2006/metadata/properties"/>
    <ds:schemaRef ds:uri="http://schemas.microsoft.com/office/infopath/2007/PartnerControls"/>
    <ds:schemaRef ds:uri="f5f3881f-babc-4f0f-ae51-432c362ee919"/>
    <ds:schemaRef ds:uri="ea081ac4-660b-4a26-b3af-5c83c828c4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4507</Characters>
  <Application>Microsoft Office Word</Application>
  <DocSecurity>4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Kerlijne Deneyer</dc:creator>
  <cp:keywords/>
  <dc:description/>
  <cp:lastModifiedBy>Kimberly Dehollander</cp:lastModifiedBy>
  <cp:revision>2</cp:revision>
  <cp:lastPrinted>2018-01-16T09:00:00Z</cp:lastPrinted>
  <dcterms:created xsi:type="dcterms:W3CDTF">2025-03-07T12:28:00Z</dcterms:created>
  <dcterms:modified xsi:type="dcterms:W3CDTF">2025-03-07T12:28:00Z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0x01010050F79E103280C74792B905F813A1972F</vt:lpwstr>
  </property>
  <property fmtid="{D5CDD505-2E9C-101B-9397-08002B2CF9AE}" pid="3" name="MediaServiceImageTags">
    <vt:lpwstr/>
  </property>
</Properties>
</file>